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FA" w:rsidRPr="00AE27A0" w:rsidRDefault="00866451" w:rsidP="00567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МІНІСТЕРСТВО ОСВІТИ І НАУКИ</w:t>
      </w:r>
      <w:r w:rsidR="004C3F03">
        <w:rPr>
          <w:rFonts w:ascii="Times New Roman CYR" w:hAnsi="Times New Roman CYR" w:cs="Times New Roman CYR"/>
          <w:bCs/>
          <w:sz w:val="28"/>
          <w:szCs w:val="28"/>
        </w:rPr>
        <w:t>УКРАЇНИ</w:t>
      </w:r>
    </w:p>
    <w:p w:rsidR="003F35FA" w:rsidRPr="00AE27A0" w:rsidRDefault="003F35FA" w:rsidP="00567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УМАНСЬКИЙ ДЕРЖАВНИЙ ПЕДАГОГІЧНИЙ УНІВЕРСИТЕТ </w:t>
      </w:r>
    </w:p>
    <w:p w:rsidR="003F35FA" w:rsidRPr="00AE27A0" w:rsidRDefault="003F35FA" w:rsidP="00567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ІМЕНІ ПАВЛА ТИЧИНИ</w:t>
      </w:r>
    </w:p>
    <w:p w:rsidR="003F35FA" w:rsidRDefault="003F35FA" w:rsidP="00567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ФАКУЛЬТЕТ ФІЗИЧНОГО ВИХОВАННЯ</w:t>
      </w:r>
    </w:p>
    <w:p w:rsidR="003F35FA" w:rsidRDefault="003F35FA" w:rsidP="00567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E12D06">
        <w:rPr>
          <w:rFonts w:ascii="Times New Roman CYR" w:hAnsi="Times New Roman CYR" w:cs="Times New Roman CYR"/>
          <w:bCs/>
          <w:sz w:val="28"/>
          <w:szCs w:val="28"/>
        </w:rPr>
        <w:t xml:space="preserve">КАФЕДРА </w:t>
      </w:r>
      <w:r>
        <w:rPr>
          <w:rFonts w:ascii="Times New Roman CYR" w:hAnsi="Times New Roman CYR" w:cs="Times New Roman CYR"/>
          <w:bCs/>
          <w:sz w:val="28"/>
          <w:szCs w:val="28"/>
        </w:rPr>
        <w:t>ТЕОРІЇ І МЕТОДИКИ ФІЗИЧНОГО ВИХОВАННЯ</w:t>
      </w:r>
    </w:p>
    <w:p w:rsidR="003F35FA" w:rsidRDefault="003F35FA" w:rsidP="003F35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3F35FA" w:rsidRPr="00FE28B3" w:rsidRDefault="003F35FA" w:rsidP="003F35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sz w:val="28"/>
          <w:szCs w:val="28"/>
        </w:rPr>
        <w:t>Шановні колеги!</w:t>
      </w:r>
    </w:p>
    <w:p w:rsidR="003F35FA" w:rsidRDefault="00C071E4" w:rsidP="003F35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Запрошуємо Вас до участі у П’ятій </w:t>
      </w:r>
      <w:r w:rsidR="005670E1">
        <w:rPr>
          <w:rFonts w:ascii="Times New Roman CYR" w:hAnsi="Times New Roman CYR" w:cs="Times New Roman CYR"/>
          <w:bCs/>
          <w:sz w:val="28"/>
          <w:szCs w:val="28"/>
        </w:rPr>
        <w:t>Всеукраїнській науково-практичній Інтернет-конференції</w:t>
      </w:r>
    </w:p>
    <w:p w:rsidR="005670E1" w:rsidRPr="005670E1" w:rsidRDefault="005670E1" w:rsidP="003F35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670E1">
        <w:rPr>
          <w:rFonts w:ascii="Times New Roman CYR" w:hAnsi="Times New Roman CYR" w:cs="Times New Roman CYR"/>
          <w:b/>
          <w:bCs/>
          <w:sz w:val="28"/>
          <w:szCs w:val="28"/>
        </w:rPr>
        <w:t>«Фізична культура дітей, підлітків, молоді та дорослого населення в сучасному світі»</w:t>
      </w:r>
    </w:p>
    <w:p w:rsidR="003F35FA" w:rsidRDefault="003F35FA" w:rsidP="003F35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3F35FA" w:rsidRDefault="003F35FA" w:rsidP="003F35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що відбудеться </w:t>
      </w:r>
      <w:r w:rsidR="00C071E4">
        <w:rPr>
          <w:rFonts w:ascii="Times New Roman CYR" w:hAnsi="Times New Roman CYR" w:cs="Times New Roman CYR"/>
          <w:bCs/>
          <w:sz w:val="28"/>
          <w:szCs w:val="28"/>
          <w:lang w:val="ru-RU"/>
        </w:rPr>
        <w:t>6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квітня 201</w:t>
      </w:r>
      <w:r w:rsidR="00C071E4">
        <w:rPr>
          <w:rFonts w:ascii="Times New Roman CYR" w:hAnsi="Times New Roman CYR" w:cs="Times New Roman CYR"/>
          <w:bCs/>
          <w:sz w:val="28"/>
          <w:szCs w:val="28"/>
          <w:lang w:val="ru-RU"/>
        </w:rPr>
        <w:t>7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року в Уманському державному педагогічному університеті імені Павла Тичини</w:t>
      </w:r>
    </w:p>
    <w:p w:rsidR="003F35FA" w:rsidRPr="00FE28B3" w:rsidRDefault="003F35FA" w:rsidP="003F35F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sz w:val="28"/>
          <w:szCs w:val="28"/>
        </w:rPr>
      </w:pPr>
    </w:p>
    <w:p w:rsidR="003F35FA" w:rsidRDefault="003F35FA" w:rsidP="005670E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 w:rsidRPr="005670E1">
        <w:rPr>
          <w:rFonts w:ascii="Times New Roman CYR" w:hAnsi="Times New Roman CYR" w:cs="Times New Roman CYR"/>
          <w:bCs/>
          <w:i/>
          <w:sz w:val="28"/>
          <w:szCs w:val="28"/>
        </w:rPr>
        <w:t>Напрями роботи конференції:</w:t>
      </w:r>
    </w:p>
    <w:p w:rsidR="00866451" w:rsidRPr="005670E1" w:rsidRDefault="00866451" w:rsidP="00866451">
      <w:pPr>
        <w:numPr>
          <w:ilvl w:val="0"/>
          <w:numId w:val="3"/>
        </w:numPr>
        <w:tabs>
          <w:tab w:val="clear" w:pos="1080"/>
          <w:tab w:val="num" w:pos="252"/>
          <w:tab w:val="left" w:pos="900"/>
        </w:tabs>
        <w:spacing w:after="0"/>
        <w:ind w:left="252" w:hanging="180"/>
        <w:jc w:val="both"/>
        <w:rPr>
          <w:sz w:val="28"/>
          <w:szCs w:val="28"/>
        </w:rPr>
      </w:pPr>
      <w:r w:rsidRPr="005670E1">
        <w:rPr>
          <w:rFonts w:ascii="Times New Roman" w:eastAsia="Times New Roman" w:hAnsi="Times New Roman" w:cs="Times New Roman"/>
          <w:sz w:val="28"/>
          <w:szCs w:val="28"/>
        </w:rPr>
        <w:t>Самоконтроль та його вплив на заняття фізичними вправами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6451" w:rsidRPr="005670E1" w:rsidRDefault="00866451" w:rsidP="00866451">
      <w:pPr>
        <w:numPr>
          <w:ilvl w:val="0"/>
          <w:numId w:val="3"/>
        </w:numPr>
        <w:tabs>
          <w:tab w:val="clear" w:pos="1080"/>
          <w:tab w:val="num" w:pos="252"/>
          <w:tab w:val="num" w:pos="900"/>
        </w:tabs>
        <w:spacing w:after="0"/>
        <w:ind w:left="252" w:hanging="180"/>
        <w:jc w:val="both"/>
        <w:rPr>
          <w:sz w:val="28"/>
          <w:szCs w:val="28"/>
        </w:rPr>
      </w:pPr>
      <w:proofErr w:type="spellStart"/>
      <w:r w:rsidRPr="005670E1">
        <w:rPr>
          <w:rFonts w:ascii="Times New Roman" w:eastAsia="Times New Roman" w:hAnsi="Times New Roman" w:cs="Times New Roman"/>
          <w:sz w:val="28"/>
          <w:szCs w:val="28"/>
        </w:rPr>
        <w:t>Валеологічні</w:t>
      </w:r>
      <w:proofErr w:type="spellEnd"/>
      <w:r w:rsidRPr="005670E1">
        <w:rPr>
          <w:rFonts w:ascii="Times New Roman" w:eastAsia="Times New Roman" w:hAnsi="Times New Roman" w:cs="Times New Roman"/>
          <w:sz w:val="28"/>
          <w:szCs w:val="28"/>
        </w:rPr>
        <w:t xml:space="preserve"> знання в процесі формування свідомого відношення дитини до занять фізичними вправами.</w:t>
      </w:r>
    </w:p>
    <w:p w:rsidR="00866451" w:rsidRPr="005670E1" w:rsidRDefault="00866451" w:rsidP="00866451">
      <w:pPr>
        <w:numPr>
          <w:ilvl w:val="0"/>
          <w:numId w:val="3"/>
        </w:numPr>
        <w:tabs>
          <w:tab w:val="clear" w:pos="1080"/>
          <w:tab w:val="num" w:pos="252"/>
          <w:tab w:val="num" w:pos="900"/>
        </w:tabs>
        <w:spacing w:after="0"/>
        <w:ind w:left="252" w:hanging="180"/>
        <w:jc w:val="both"/>
        <w:rPr>
          <w:sz w:val="28"/>
          <w:szCs w:val="28"/>
        </w:rPr>
      </w:pPr>
      <w:r w:rsidRPr="005670E1">
        <w:rPr>
          <w:rFonts w:ascii="Times New Roman" w:eastAsia="Times New Roman" w:hAnsi="Times New Roman" w:cs="Times New Roman"/>
          <w:sz w:val="28"/>
          <w:szCs w:val="28"/>
        </w:rPr>
        <w:t>Професійно-прикладна фізична культура.</w:t>
      </w:r>
    </w:p>
    <w:p w:rsidR="00866451" w:rsidRDefault="00866451" w:rsidP="00866451">
      <w:pPr>
        <w:numPr>
          <w:ilvl w:val="0"/>
          <w:numId w:val="3"/>
        </w:numPr>
        <w:tabs>
          <w:tab w:val="clear" w:pos="1080"/>
          <w:tab w:val="num" w:pos="252"/>
          <w:tab w:val="num" w:pos="900"/>
        </w:tabs>
        <w:spacing w:after="0"/>
        <w:ind w:left="252" w:hanging="180"/>
        <w:jc w:val="both"/>
        <w:rPr>
          <w:sz w:val="28"/>
          <w:szCs w:val="28"/>
        </w:rPr>
      </w:pPr>
      <w:r w:rsidRPr="005670E1">
        <w:rPr>
          <w:rFonts w:ascii="Times New Roman" w:eastAsia="Times New Roman" w:hAnsi="Times New Roman" w:cs="Times New Roman"/>
          <w:sz w:val="28"/>
          <w:szCs w:val="28"/>
        </w:rPr>
        <w:t>Соціально-психологічні основи здорового способу життя.</w:t>
      </w:r>
    </w:p>
    <w:p w:rsidR="003F35FA" w:rsidRPr="00866451" w:rsidRDefault="00866451" w:rsidP="00866451">
      <w:pPr>
        <w:numPr>
          <w:ilvl w:val="0"/>
          <w:numId w:val="3"/>
        </w:numPr>
        <w:tabs>
          <w:tab w:val="clear" w:pos="1080"/>
          <w:tab w:val="num" w:pos="252"/>
          <w:tab w:val="num" w:pos="900"/>
        </w:tabs>
        <w:spacing w:after="0"/>
        <w:ind w:left="252" w:hanging="180"/>
        <w:jc w:val="both"/>
        <w:rPr>
          <w:sz w:val="28"/>
          <w:szCs w:val="28"/>
        </w:rPr>
      </w:pPr>
      <w:r w:rsidRPr="00866451">
        <w:rPr>
          <w:rFonts w:ascii="Times New Roman" w:hAnsi="Times New Roman" w:cs="Times New Roman"/>
          <w:sz w:val="28"/>
          <w:szCs w:val="28"/>
        </w:rPr>
        <w:t>Забезпечення доступності та безперервності фізкультурної освіти впродовж життя.</w:t>
      </w:r>
    </w:p>
    <w:p w:rsidR="00866451" w:rsidRDefault="00866451" w:rsidP="003F35F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35FA" w:rsidRPr="001E63D9" w:rsidRDefault="003F35FA" w:rsidP="003F35FA">
      <w:pPr>
        <w:jc w:val="both"/>
        <w:rPr>
          <w:rFonts w:ascii="Times New Roman" w:hAnsi="Times New Roman" w:cs="Times New Roman"/>
          <w:sz w:val="28"/>
          <w:szCs w:val="28"/>
        </w:rPr>
      </w:pPr>
      <w:r w:rsidRPr="001E63D9">
        <w:rPr>
          <w:rFonts w:ascii="Times New Roman" w:hAnsi="Times New Roman" w:cs="Times New Roman"/>
          <w:i/>
          <w:sz w:val="28"/>
          <w:szCs w:val="28"/>
        </w:rPr>
        <w:t>Робочі мови конференції:</w:t>
      </w:r>
      <w:r w:rsidRPr="001E63D9">
        <w:rPr>
          <w:rFonts w:ascii="Times New Roman" w:hAnsi="Times New Roman" w:cs="Times New Roman"/>
          <w:sz w:val="28"/>
          <w:szCs w:val="28"/>
        </w:rPr>
        <w:t>українська, російська</w:t>
      </w:r>
    </w:p>
    <w:p w:rsidR="003F35FA" w:rsidRPr="001E63D9" w:rsidRDefault="003F35FA" w:rsidP="00121A46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63D9">
        <w:rPr>
          <w:rFonts w:ascii="Times New Roman" w:hAnsi="Times New Roman" w:cs="Times New Roman"/>
          <w:b/>
          <w:sz w:val="28"/>
          <w:szCs w:val="28"/>
        </w:rPr>
        <w:t>Контактні телефони:</w:t>
      </w:r>
      <w:r w:rsidR="00D12844">
        <w:rPr>
          <w:rFonts w:ascii="Times New Roman" w:hAnsi="Times New Roman" w:cs="Times New Roman"/>
          <w:b/>
          <w:sz w:val="28"/>
          <w:szCs w:val="28"/>
        </w:rPr>
        <w:t>0985176173 (Торбанюк Геннадій Вікторович)</w:t>
      </w:r>
      <w:r w:rsidR="00121A46" w:rsidRPr="001E63D9">
        <w:rPr>
          <w:rFonts w:ascii="Times New Roman" w:hAnsi="Times New Roman" w:cs="Times New Roman"/>
          <w:sz w:val="28"/>
          <w:szCs w:val="28"/>
        </w:rPr>
        <w:tab/>
      </w:r>
      <w:r w:rsidR="00121A46" w:rsidRPr="001E63D9">
        <w:rPr>
          <w:rFonts w:ascii="Times New Roman" w:hAnsi="Times New Roman" w:cs="Times New Roman"/>
          <w:sz w:val="28"/>
          <w:szCs w:val="28"/>
        </w:rPr>
        <w:tab/>
      </w:r>
    </w:p>
    <w:p w:rsidR="003F35FA" w:rsidRPr="001E63D9" w:rsidRDefault="003F35FA" w:rsidP="001E63D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63D9">
        <w:rPr>
          <w:rFonts w:ascii="Times New Roman" w:hAnsi="Times New Roman" w:cs="Times New Roman"/>
          <w:sz w:val="28"/>
          <w:szCs w:val="28"/>
        </w:rPr>
        <w:t xml:space="preserve">Для участі у конференції необхідно до </w:t>
      </w:r>
      <w:r w:rsidR="00674261">
        <w:rPr>
          <w:rFonts w:ascii="Times New Roman" w:hAnsi="Times New Roman" w:cs="Times New Roman"/>
          <w:sz w:val="28"/>
          <w:szCs w:val="28"/>
        </w:rPr>
        <w:t>1</w:t>
      </w:r>
      <w:r w:rsidR="002F75CE">
        <w:rPr>
          <w:rFonts w:ascii="Times New Roman" w:hAnsi="Times New Roman" w:cs="Times New Roman"/>
          <w:sz w:val="28"/>
          <w:szCs w:val="28"/>
        </w:rPr>
        <w:t xml:space="preserve"> </w:t>
      </w:r>
      <w:r w:rsidR="00674261">
        <w:rPr>
          <w:rFonts w:ascii="Times New Roman" w:hAnsi="Times New Roman" w:cs="Times New Roman"/>
          <w:sz w:val="28"/>
          <w:szCs w:val="28"/>
        </w:rPr>
        <w:t>квітня</w:t>
      </w:r>
      <w:r w:rsidR="00121A46" w:rsidRPr="001E63D9">
        <w:rPr>
          <w:rFonts w:ascii="Times New Roman" w:hAnsi="Times New Roman" w:cs="Times New Roman"/>
          <w:sz w:val="28"/>
          <w:szCs w:val="28"/>
        </w:rPr>
        <w:t xml:space="preserve"> 201</w:t>
      </w:r>
      <w:r w:rsidR="00C071E4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1E63D9">
        <w:rPr>
          <w:rFonts w:ascii="Times New Roman" w:hAnsi="Times New Roman" w:cs="Times New Roman"/>
          <w:sz w:val="28"/>
          <w:szCs w:val="28"/>
        </w:rPr>
        <w:t xml:space="preserve"> року подати до оргкомітету такі матеріали:</w:t>
      </w:r>
    </w:p>
    <w:p w:rsidR="003F35FA" w:rsidRPr="00121A46" w:rsidRDefault="003F35FA" w:rsidP="003F35FA">
      <w:pPr>
        <w:numPr>
          <w:ilvl w:val="0"/>
          <w:numId w:val="1"/>
        </w:numPr>
        <w:tabs>
          <w:tab w:val="clear" w:pos="72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21A46">
        <w:rPr>
          <w:rFonts w:ascii="Times New Roman" w:hAnsi="Times New Roman" w:cs="Times New Roman"/>
          <w:sz w:val="28"/>
          <w:szCs w:val="28"/>
        </w:rPr>
        <w:t>заявку (зразок додається);</w:t>
      </w:r>
    </w:p>
    <w:p w:rsidR="003F35FA" w:rsidRPr="00121A46" w:rsidRDefault="003F35FA" w:rsidP="003F35FA">
      <w:pPr>
        <w:numPr>
          <w:ilvl w:val="0"/>
          <w:numId w:val="1"/>
        </w:numPr>
        <w:tabs>
          <w:tab w:val="clear" w:pos="72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21A46">
        <w:rPr>
          <w:rFonts w:ascii="Times New Roman" w:hAnsi="Times New Roman" w:cs="Times New Roman"/>
          <w:sz w:val="28"/>
          <w:szCs w:val="28"/>
        </w:rPr>
        <w:t>текст доповіді в електронному варіанті;</w:t>
      </w:r>
    </w:p>
    <w:p w:rsidR="003F35FA" w:rsidRDefault="003F35FA" w:rsidP="003F35FA">
      <w:pPr>
        <w:numPr>
          <w:ilvl w:val="0"/>
          <w:numId w:val="1"/>
        </w:numPr>
        <w:tabs>
          <w:tab w:val="clear" w:pos="72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21A46">
        <w:rPr>
          <w:rFonts w:ascii="Times New Roman" w:hAnsi="Times New Roman" w:cs="Times New Roman"/>
          <w:sz w:val="28"/>
          <w:szCs w:val="28"/>
        </w:rPr>
        <w:t>оплату за публікування матеріалів.</w:t>
      </w:r>
    </w:p>
    <w:p w:rsidR="001E63D9" w:rsidRPr="001E63D9" w:rsidRDefault="001E63D9" w:rsidP="001E63D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матеріалами Інтернет-конференції планується видання збірника наукових праць «</w:t>
      </w:r>
      <w:r w:rsidRPr="005670E1">
        <w:rPr>
          <w:rFonts w:ascii="Times New Roman CYR" w:hAnsi="Times New Roman CYR" w:cs="Times New Roman CYR"/>
          <w:b/>
          <w:bCs/>
          <w:sz w:val="28"/>
          <w:szCs w:val="28"/>
        </w:rPr>
        <w:t xml:space="preserve">Фізична культура дітей, підлітків, молоді та </w:t>
      </w:r>
      <w:r w:rsidRPr="005670E1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дорослого населення в сучасному світі</w:t>
      </w:r>
      <w:r>
        <w:rPr>
          <w:rFonts w:ascii="Times New Roman" w:hAnsi="Times New Roman" w:cs="Times New Roman"/>
          <w:sz w:val="28"/>
          <w:szCs w:val="28"/>
        </w:rPr>
        <w:t xml:space="preserve">». Вартість тез (2-4 сторінки друкованого тексту) та статті (5-10 сторінок друкованого тексту) – </w:t>
      </w:r>
      <w:r w:rsidR="002F75C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грн. за сторінку.</w:t>
      </w:r>
    </w:p>
    <w:p w:rsidR="007E3A87" w:rsidRDefault="007E3A87" w:rsidP="003F35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5FA" w:rsidRPr="001E63D9" w:rsidRDefault="003F35FA" w:rsidP="003F35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3D9">
        <w:rPr>
          <w:rFonts w:ascii="Times New Roman" w:hAnsi="Times New Roman" w:cs="Times New Roman"/>
          <w:b/>
          <w:sz w:val="28"/>
          <w:szCs w:val="28"/>
        </w:rPr>
        <w:t>При оформленні матеріалів просимо враховувати наступні вимоги:</w:t>
      </w:r>
    </w:p>
    <w:p w:rsidR="003F35FA" w:rsidRPr="00670273" w:rsidRDefault="00CA01C6" w:rsidP="00CA01C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Матеріал статті подає</w:t>
      </w:r>
      <w:r w:rsidR="003F35FA" w:rsidRPr="00121A46">
        <w:rPr>
          <w:rFonts w:ascii="Times New Roman" w:hAnsi="Times New Roman" w:cs="Times New Roman"/>
          <w:color w:val="000000"/>
          <w:sz w:val="28"/>
          <w:szCs w:val="28"/>
        </w:rPr>
        <w:t xml:space="preserve">ться у вигляді комп'ютерного файлу в редакторі текстів WORD для Windows (тип шрифту – </w:t>
      </w:r>
      <w:r w:rsidR="003F35FA" w:rsidRPr="00121A46">
        <w:rPr>
          <w:rFonts w:ascii="Times New Roman" w:hAnsi="Times New Roman" w:cs="Times New Roman"/>
          <w:color w:val="000000"/>
          <w:sz w:val="28"/>
          <w:szCs w:val="28"/>
          <w:lang w:val="en-US"/>
        </w:rPr>
        <w:t>TimesNewRoman</w:t>
      </w:r>
      <w:r w:rsidR="003F35FA" w:rsidRPr="00121A46">
        <w:rPr>
          <w:rFonts w:ascii="Times New Roman" w:hAnsi="Times New Roman" w:cs="Times New Roman"/>
          <w:color w:val="000000"/>
          <w:sz w:val="28"/>
          <w:szCs w:val="28"/>
        </w:rPr>
        <w:t xml:space="preserve">; кегль – 14); </w:t>
      </w:r>
      <w:r w:rsidRPr="00121A46">
        <w:rPr>
          <w:rFonts w:ascii="Times New Roman" w:hAnsi="Times New Roman" w:cs="Times New Roman"/>
          <w:color w:val="000000"/>
          <w:sz w:val="28"/>
          <w:szCs w:val="28"/>
        </w:rPr>
        <w:t>формат А4; міжрядковий інтервал – 1,5; поля: ліве, нижнє, верхнє, праве – 20 мм.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тексту використовуються заокруглені дужки, для посилань на джерело – квадратні: [</w:t>
      </w:r>
      <w:r w:rsidRPr="00CA01C6">
        <w:rPr>
          <w:rFonts w:ascii="Times New Roman" w:hAnsi="Times New Roman" w:cs="Times New Roman"/>
          <w:color w:val="000000"/>
          <w:sz w:val="28"/>
          <w:szCs w:val="28"/>
          <w:lang w:val="ru-RU"/>
        </w:rPr>
        <w:t>2, 55-57, 69; 4, 29</w:t>
      </w:r>
      <w:r>
        <w:rPr>
          <w:rFonts w:ascii="Times New Roman" w:hAnsi="Times New Roman" w:cs="Times New Roman"/>
          <w:color w:val="000000"/>
          <w:sz w:val="28"/>
          <w:szCs w:val="28"/>
        </w:rPr>
        <w:t>], де «2» та «4» - порядкові номера у списку використаних джерел; «55-57» та «29» - номери сторінок; «,» - ставиться після порядкового номера джерела та між номерами сторінок; «;» - між порядковими номерами різних джерел.</w:t>
      </w:r>
    </w:p>
    <w:p w:rsidR="003F0087" w:rsidRPr="003F0087" w:rsidRDefault="003F0087" w:rsidP="003F0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0087" w:rsidRPr="003F0087" w:rsidRDefault="003F0087" w:rsidP="003F0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1A46">
        <w:rPr>
          <w:rFonts w:ascii="Times New Roman" w:hAnsi="Times New Roman" w:cs="Times New Roman"/>
          <w:sz w:val="28"/>
          <w:szCs w:val="28"/>
        </w:rPr>
        <w:t>Матеріали конференції, відомості про авторів та копію про оплату публікації надсилати на електронну адресу:</w:t>
      </w:r>
      <w:r w:rsidR="00C071E4" w:rsidRPr="00C071E4">
        <w:t xml:space="preserve"> </w:t>
      </w:r>
      <w:bookmarkStart w:id="0" w:name="_GoBack"/>
      <w:r w:rsidR="00C071E4" w:rsidRPr="00C071E4">
        <w:fldChar w:fldCharType="begin"/>
      </w:r>
      <w:r w:rsidR="00C071E4" w:rsidRPr="00C071E4">
        <w:instrText xml:space="preserve"> HYPERLINK "mailto:kaf.tmfv@udpu.edu.ua" \t "_blank" </w:instrText>
      </w:r>
      <w:r w:rsidR="00C071E4" w:rsidRPr="00C071E4">
        <w:fldChar w:fldCharType="separate"/>
      </w:r>
      <w:r w:rsidR="00C071E4" w:rsidRPr="00C071E4">
        <w:rPr>
          <w:rStyle w:val="a4"/>
          <w:rFonts w:ascii="Times New Roman" w:hAnsi="Times New Roman" w:cs="Times New Roman"/>
          <w:b/>
          <w:color w:val="1155CC"/>
          <w:sz w:val="28"/>
          <w:szCs w:val="28"/>
          <w:u w:val="none"/>
          <w:shd w:val="clear" w:color="auto" w:fill="FFFFFF"/>
        </w:rPr>
        <w:t>kaf.tmfv@udpu.edu.ua</w:t>
      </w:r>
      <w:r w:rsidR="00C071E4" w:rsidRPr="00C071E4">
        <w:rPr>
          <w:rStyle w:val="a4"/>
          <w:rFonts w:ascii="Times New Roman" w:hAnsi="Times New Roman" w:cs="Times New Roman"/>
          <w:b/>
          <w:color w:val="1155CC"/>
          <w:sz w:val="28"/>
          <w:szCs w:val="28"/>
          <w:u w:val="none"/>
          <w:shd w:val="clear" w:color="auto" w:fill="FFFFFF"/>
        </w:rPr>
        <w:fldChar w:fldCharType="end"/>
      </w:r>
      <w:bookmarkEnd w:id="0"/>
    </w:p>
    <w:p w:rsidR="003F0087" w:rsidRPr="00670273" w:rsidRDefault="003F0087" w:rsidP="00CA01C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A01C6" w:rsidRDefault="00CA01C6" w:rsidP="00CA01C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достовірність фактів, цитат, імен, назв та інших відомостей несуть відповідність автори. Статті, які подані з порушеннями перелічених вимог, редакційна колегія не розглядає.</w:t>
      </w:r>
    </w:p>
    <w:p w:rsidR="00CA01C6" w:rsidRPr="00CA01C6" w:rsidRDefault="00CA01C6" w:rsidP="00CA01C6">
      <w:pPr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35FA" w:rsidRPr="00CA01C6" w:rsidRDefault="003F35FA" w:rsidP="003F35F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A01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розміщення матеріалу:</w:t>
      </w:r>
    </w:p>
    <w:p w:rsidR="003F35FA" w:rsidRPr="000F0C6A" w:rsidRDefault="003F35FA" w:rsidP="003F35F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54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1A46">
        <w:rPr>
          <w:rFonts w:ascii="Times New Roman" w:hAnsi="Times New Roman" w:cs="Times New Roman"/>
          <w:color w:val="000000"/>
          <w:sz w:val="28"/>
          <w:szCs w:val="28"/>
        </w:rPr>
        <w:t xml:space="preserve">Посередині </w:t>
      </w:r>
      <w:r w:rsidR="000F0C6A">
        <w:rPr>
          <w:rFonts w:ascii="Times New Roman" w:hAnsi="Times New Roman" w:cs="Times New Roman"/>
          <w:color w:val="000000"/>
          <w:sz w:val="28"/>
          <w:szCs w:val="28"/>
        </w:rPr>
        <w:t xml:space="preserve">великими </w:t>
      </w:r>
      <w:r w:rsidRPr="00121A46">
        <w:rPr>
          <w:rFonts w:ascii="Times New Roman" w:hAnsi="Times New Roman" w:cs="Times New Roman"/>
          <w:color w:val="000000"/>
          <w:sz w:val="28"/>
          <w:szCs w:val="28"/>
        </w:rPr>
        <w:t xml:space="preserve">літерами, напівжирним накресленням друкуються </w:t>
      </w:r>
      <w:r w:rsidR="000F0C6A">
        <w:rPr>
          <w:rFonts w:ascii="Times New Roman" w:hAnsi="Times New Roman" w:cs="Times New Roman"/>
          <w:color w:val="000000"/>
          <w:sz w:val="28"/>
          <w:szCs w:val="28"/>
        </w:rPr>
        <w:t>назва статті</w:t>
      </w:r>
      <w:r w:rsidRPr="00121A4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F0C6A" w:rsidRPr="003F0087" w:rsidRDefault="000F0C6A" w:rsidP="003F35F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54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Під назвою, з правого боку </w:t>
      </w:r>
      <w:r w:rsidR="003F0087" w:rsidRPr="00121A46">
        <w:rPr>
          <w:rFonts w:ascii="Times New Roman" w:hAnsi="Times New Roman" w:cs="Times New Roman"/>
          <w:color w:val="000000"/>
          <w:sz w:val="28"/>
          <w:szCs w:val="28"/>
        </w:rPr>
        <w:t>напівжирним накресленням друкуються</w:t>
      </w:r>
      <w:r w:rsidR="003F0087">
        <w:rPr>
          <w:rFonts w:ascii="Times New Roman" w:hAnsi="Times New Roman" w:cs="Times New Roman"/>
          <w:color w:val="000000"/>
          <w:sz w:val="28"/>
          <w:szCs w:val="28"/>
        </w:rPr>
        <w:t xml:space="preserve"> повністю прізвище та ім’</w:t>
      </w:r>
      <w:r w:rsidR="003F0087" w:rsidRPr="003F0087">
        <w:rPr>
          <w:rFonts w:ascii="Times New Roman" w:hAnsi="Times New Roman" w:cs="Times New Roman"/>
          <w:color w:val="000000"/>
          <w:sz w:val="28"/>
          <w:szCs w:val="28"/>
        </w:rPr>
        <w:t>я автора (авторів); науковий ступінь, вчене звання, посада</w:t>
      </w:r>
      <w:r w:rsidR="003F0087">
        <w:rPr>
          <w:rFonts w:ascii="Times New Roman" w:hAnsi="Times New Roman" w:cs="Times New Roman"/>
          <w:color w:val="000000"/>
          <w:sz w:val="28"/>
          <w:szCs w:val="28"/>
        </w:rPr>
        <w:t>; (для студентів – прізвище, ім’</w:t>
      </w:r>
      <w:r w:rsidR="003F0087" w:rsidRPr="003F0087">
        <w:rPr>
          <w:rFonts w:ascii="Times New Roman" w:hAnsi="Times New Roman" w:cs="Times New Roman"/>
          <w:color w:val="000000"/>
          <w:sz w:val="28"/>
          <w:szCs w:val="28"/>
        </w:rPr>
        <w:t>я та по батькові наукового керівника, його науковий ступінь, вчене звання, посада</w:t>
      </w:r>
      <w:r w:rsidR="003F0087">
        <w:rPr>
          <w:rFonts w:ascii="Times New Roman" w:hAnsi="Times New Roman" w:cs="Times New Roman"/>
          <w:color w:val="000000"/>
          <w:sz w:val="28"/>
          <w:szCs w:val="28"/>
        </w:rPr>
        <w:t>); по центру повна назва навчального закладу.</w:t>
      </w:r>
    </w:p>
    <w:p w:rsidR="003F0087" w:rsidRPr="003F0087" w:rsidRDefault="003F0087" w:rsidP="003F35F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54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Перед основним текстом курсивом подається анотація (до 5 рядків).</w:t>
      </w:r>
    </w:p>
    <w:p w:rsidR="003F0087" w:rsidRPr="003F0087" w:rsidRDefault="003F0087" w:rsidP="003F35F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54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Через рядок із абзацу друкується основний текст.</w:t>
      </w:r>
    </w:p>
    <w:p w:rsidR="003F0087" w:rsidRPr="008E7C13" w:rsidRDefault="003F0087" w:rsidP="003F35F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54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Перелік використаних джерел (</w:t>
      </w:r>
      <w:r w:rsidRPr="003F008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великими </w:t>
      </w:r>
      <w:r w:rsidRPr="008E7C13">
        <w:rPr>
          <w:rFonts w:ascii="Times New Roman" w:hAnsi="Times New Roman" w:cs="Times New Roman"/>
          <w:color w:val="000000"/>
          <w:sz w:val="28"/>
          <w:szCs w:val="28"/>
        </w:rPr>
        <w:t>літерами, на які посилається автор, набираються у кінці основного тексту.</w:t>
      </w:r>
    </w:p>
    <w:p w:rsidR="003F0087" w:rsidRPr="008E7C13" w:rsidRDefault="003F0087" w:rsidP="003F35F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5FA" w:rsidRDefault="003F35FA" w:rsidP="003F35FA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71E4" w:rsidRPr="00C071E4" w:rsidRDefault="00C071E4" w:rsidP="003F35FA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35FA" w:rsidRPr="003F0087" w:rsidRDefault="003F35FA" w:rsidP="003F0087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087">
        <w:rPr>
          <w:rFonts w:ascii="Times New Roman" w:hAnsi="Times New Roman" w:cs="Times New Roman"/>
          <w:b/>
          <w:sz w:val="28"/>
          <w:szCs w:val="28"/>
        </w:rPr>
        <w:lastRenderedPageBreak/>
        <w:t>Заявка учасника</w:t>
      </w:r>
    </w:p>
    <w:p w:rsidR="003F35FA" w:rsidRPr="003F0087" w:rsidRDefault="003F35FA" w:rsidP="003F00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F0087">
        <w:rPr>
          <w:rFonts w:ascii="Times New Roman" w:hAnsi="Times New Roman" w:cs="Times New Roman"/>
          <w:sz w:val="28"/>
          <w:szCs w:val="28"/>
        </w:rPr>
        <w:t>Прізвище, ім'я, по батькові доповідача_</w:t>
      </w:r>
      <w:r w:rsidR="003F0087">
        <w:rPr>
          <w:rFonts w:ascii="Times New Roman" w:hAnsi="Times New Roman" w:cs="Times New Roman"/>
          <w:sz w:val="28"/>
          <w:szCs w:val="28"/>
        </w:rPr>
        <w:t>_____________________</w:t>
      </w:r>
      <w:r w:rsidR="003F0087" w:rsidRPr="003F0087">
        <w:rPr>
          <w:rFonts w:ascii="Times New Roman" w:hAnsi="Times New Roman" w:cs="Times New Roman"/>
          <w:sz w:val="28"/>
          <w:szCs w:val="28"/>
          <w:lang w:val="ru-RU"/>
        </w:rPr>
        <w:t>__________</w:t>
      </w:r>
    </w:p>
    <w:p w:rsidR="003F35FA" w:rsidRPr="003F0087" w:rsidRDefault="003F35FA" w:rsidP="003F00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F0087">
        <w:rPr>
          <w:rFonts w:ascii="Times New Roman" w:hAnsi="Times New Roman" w:cs="Times New Roman"/>
          <w:sz w:val="28"/>
          <w:szCs w:val="28"/>
        </w:rPr>
        <w:t>Науковий ступінь, вчене звання_______</w:t>
      </w:r>
      <w:r w:rsidR="003F0087">
        <w:rPr>
          <w:rFonts w:ascii="Times New Roman" w:hAnsi="Times New Roman" w:cs="Times New Roman"/>
          <w:sz w:val="28"/>
          <w:szCs w:val="28"/>
        </w:rPr>
        <w:t>______________________________</w:t>
      </w:r>
      <w:r w:rsidR="003F0087" w:rsidRPr="003F0087"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:rsidR="003F35FA" w:rsidRPr="003F0087" w:rsidRDefault="003F35FA" w:rsidP="003F00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F0087">
        <w:rPr>
          <w:rFonts w:ascii="Times New Roman" w:hAnsi="Times New Roman" w:cs="Times New Roman"/>
          <w:sz w:val="28"/>
          <w:szCs w:val="28"/>
        </w:rPr>
        <w:t>Місце роботи, посада _______________</w:t>
      </w:r>
      <w:r w:rsidR="003F008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F35FA" w:rsidRPr="003F0087" w:rsidRDefault="003F35FA" w:rsidP="003F00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F0087">
        <w:rPr>
          <w:rFonts w:ascii="Times New Roman" w:hAnsi="Times New Roman" w:cs="Times New Roman"/>
          <w:sz w:val="28"/>
          <w:szCs w:val="28"/>
        </w:rPr>
        <w:t>Назва матеріалів доповіді ____________</w:t>
      </w:r>
      <w:r w:rsidR="003F008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F35FA" w:rsidRPr="003F0087" w:rsidRDefault="003F35FA" w:rsidP="003F00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F0087">
        <w:rPr>
          <w:rFonts w:ascii="Times New Roman" w:hAnsi="Times New Roman" w:cs="Times New Roman"/>
          <w:sz w:val="28"/>
          <w:szCs w:val="28"/>
        </w:rPr>
        <w:t>Напрям роботи конференції __________</w:t>
      </w:r>
      <w:r w:rsidR="003F008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F35FA" w:rsidRPr="00670273" w:rsidRDefault="003F35FA" w:rsidP="003F00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F0087">
        <w:rPr>
          <w:rFonts w:ascii="Times New Roman" w:hAnsi="Times New Roman" w:cs="Times New Roman"/>
          <w:sz w:val="28"/>
          <w:szCs w:val="28"/>
        </w:rPr>
        <w:t>Адреса ____________________________</w:t>
      </w:r>
      <w:r w:rsidR="003F008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F35FA" w:rsidRPr="00670273" w:rsidRDefault="003F0087" w:rsidP="003F00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70273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70273">
        <w:rPr>
          <w:rFonts w:ascii="Times New Roman" w:hAnsi="Times New Roman" w:cs="Times New Roman"/>
          <w:sz w:val="28"/>
          <w:szCs w:val="28"/>
          <w:lang w:val="ru-RU"/>
        </w:rPr>
        <w:t xml:space="preserve"> ___</w:t>
      </w:r>
      <w:r w:rsidR="003F35FA" w:rsidRPr="003F008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670273">
        <w:rPr>
          <w:rFonts w:ascii="Times New Roman" w:hAnsi="Times New Roman" w:cs="Times New Roman"/>
          <w:sz w:val="28"/>
          <w:szCs w:val="28"/>
          <w:lang w:val="ru-RU"/>
        </w:rPr>
        <w:t>______</w:t>
      </w:r>
    </w:p>
    <w:p w:rsidR="003F0087" w:rsidRPr="00670273" w:rsidRDefault="003F0087" w:rsidP="003F35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3F0087" w:rsidRPr="008E7C13" w:rsidRDefault="008E7C13" w:rsidP="003F008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7C13">
        <w:rPr>
          <w:rFonts w:ascii="Times New Roman" w:hAnsi="Times New Roman" w:cs="Times New Roman"/>
          <w:b/>
          <w:i/>
          <w:sz w:val="28"/>
          <w:szCs w:val="28"/>
          <w:u w:val="single"/>
        </w:rPr>
        <w:t>Г</w:t>
      </w:r>
      <w:r w:rsidR="003F0087" w:rsidRPr="008E7C13">
        <w:rPr>
          <w:rFonts w:ascii="Times New Roman" w:hAnsi="Times New Roman" w:cs="Times New Roman"/>
          <w:b/>
          <w:i/>
          <w:sz w:val="28"/>
          <w:szCs w:val="28"/>
          <w:u w:val="single"/>
        </w:rPr>
        <w:t>рошові перекази</w:t>
      </w:r>
      <w:r w:rsidR="00DA58BE" w:rsidRPr="008E7C13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просимо </w:t>
      </w:r>
      <w:proofErr w:type="spellStart"/>
      <w:r w:rsidR="00DA58BE" w:rsidRPr="008E7C13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надсилати</w:t>
      </w:r>
      <w:proofErr w:type="spellEnd"/>
      <w:r w:rsidR="003F0087" w:rsidRPr="008E7C1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за адресою:</w:t>
      </w:r>
    </w:p>
    <w:p w:rsidR="003F35FA" w:rsidRPr="001A12F0" w:rsidRDefault="003F0087" w:rsidP="0067027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  <w:lang w:val="ru-RU"/>
        </w:rPr>
      </w:pPr>
      <w:r w:rsidRPr="008E7C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20308, м. Умань 8, Черкаська обл., поштове відділення № 308 з поміткою: на конференцію </w:t>
      </w:r>
      <w:proofErr w:type="spellStart"/>
      <w:r w:rsidR="007A1CA8">
        <w:rPr>
          <w:rFonts w:ascii="Times New Roman" w:hAnsi="Times New Roman" w:cs="Times New Roman"/>
          <w:b/>
          <w:sz w:val="28"/>
          <w:szCs w:val="28"/>
        </w:rPr>
        <w:t>Торбанюку</w:t>
      </w:r>
      <w:proofErr w:type="spellEnd"/>
      <w:r w:rsidR="007A1CA8">
        <w:rPr>
          <w:rFonts w:ascii="Times New Roman" w:hAnsi="Times New Roman" w:cs="Times New Roman"/>
          <w:b/>
          <w:sz w:val="28"/>
          <w:szCs w:val="28"/>
        </w:rPr>
        <w:t xml:space="preserve"> Геннадію Вікторовичу</w:t>
      </w:r>
    </w:p>
    <w:p w:rsidR="001D4384" w:rsidRDefault="001D4384"/>
    <w:sectPr w:rsidR="001D4384" w:rsidSect="002E3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39D7"/>
    <w:multiLevelType w:val="hybridMultilevel"/>
    <w:tmpl w:val="6AD28F68"/>
    <w:lvl w:ilvl="0" w:tplc="CFEAF7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855EE"/>
    <w:multiLevelType w:val="hybridMultilevel"/>
    <w:tmpl w:val="8F3EA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DA7542"/>
    <w:multiLevelType w:val="hybridMultilevel"/>
    <w:tmpl w:val="81A8B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A4501"/>
    <w:multiLevelType w:val="hybridMultilevel"/>
    <w:tmpl w:val="F86E4118"/>
    <w:lvl w:ilvl="0" w:tplc="7FB26B0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722E22DC"/>
    <w:multiLevelType w:val="hybridMultilevel"/>
    <w:tmpl w:val="305EEB8E"/>
    <w:lvl w:ilvl="0" w:tplc="7862D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5E727F"/>
    <w:multiLevelType w:val="hybridMultilevel"/>
    <w:tmpl w:val="73340C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F35FA"/>
    <w:rsid w:val="000F0C6A"/>
    <w:rsid w:val="00121A46"/>
    <w:rsid w:val="001D4384"/>
    <w:rsid w:val="001E63D9"/>
    <w:rsid w:val="002E3838"/>
    <w:rsid w:val="002F75CE"/>
    <w:rsid w:val="003F0087"/>
    <w:rsid w:val="003F35FA"/>
    <w:rsid w:val="0042110F"/>
    <w:rsid w:val="004328EB"/>
    <w:rsid w:val="0043776D"/>
    <w:rsid w:val="00457797"/>
    <w:rsid w:val="004C3F03"/>
    <w:rsid w:val="005561DB"/>
    <w:rsid w:val="005670E1"/>
    <w:rsid w:val="00670273"/>
    <w:rsid w:val="00674261"/>
    <w:rsid w:val="007A1CA8"/>
    <w:rsid w:val="007E3A87"/>
    <w:rsid w:val="00866451"/>
    <w:rsid w:val="008E5F46"/>
    <w:rsid w:val="008E7C13"/>
    <w:rsid w:val="00A65810"/>
    <w:rsid w:val="00AB4FC1"/>
    <w:rsid w:val="00BA3F75"/>
    <w:rsid w:val="00BD6065"/>
    <w:rsid w:val="00C071E4"/>
    <w:rsid w:val="00CA01C6"/>
    <w:rsid w:val="00D107CE"/>
    <w:rsid w:val="00D12844"/>
    <w:rsid w:val="00DA58BE"/>
    <w:rsid w:val="00DF1060"/>
    <w:rsid w:val="00EF4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3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008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2354</Words>
  <Characters>1342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User_2_229</cp:lastModifiedBy>
  <cp:revision>21</cp:revision>
  <cp:lastPrinted>2015-03-26T07:44:00Z</cp:lastPrinted>
  <dcterms:created xsi:type="dcterms:W3CDTF">2012-01-16T08:33:00Z</dcterms:created>
  <dcterms:modified xsi:type="dcterms:W3CDTF">2016-12-21T11:48:00Z</dcterms:modified>
</cp:coreProperties>
</file>