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ind w:left="3286"/>
        <w:rPr>
          <w:sz w:val="24"/>
          <w:szCs w:val="24"/>
        </w:rPr>
      </w:pPr>
      <w:r w:rsidRPr="009B567C">
        <w:rPr>
          <w:b/>
          <w:bCs/>
        </w:rPr>
        <w:t>Уважаемые коллеги!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48" w:lineRule="exact"/>
        <w:rPr>
          <w:sz w:val="24"/>
          <w:szCs w:val="24"/>
        </w:rPr>
      </w:pPr>
    </w:p>
    <w:p w:rsidR="001E2C12" w:rsidRPr="009B567C" w:rsidRDefault="001E2C12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5" w:right="641" w:firstLine="0"/>
        <w:jc w:val="center"/>
      </w:pPr>
      <w:r w:rsidRPr="009B567C">
        <w:t>Кафедра педагогики и образовательного менеджмента</w:t>
      </w:r>
    </w:p>
    <w:p w:rsidR="001E2C12" w:rsidRPr="009B567C" w:rsidRDefault="001E2C12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-6" w:firstLine="0"/>
        <w:jc w:val="center"/>
      </w:pPr>
      <w:r w:rsidRPr="009B567C">
        <w:t xml:space="preserve">Научно-исследовательская лаборатория педагогической </w:t>
      </w:r>
      <w:proofErr w:type="gramStart"/>
      <w:r w:rsidRPr="009B567C">
        <w:t>компетентности Уманского государственного педагогического университета имени Павла Тычины</w:t>
      </w:r>
      <w:proofErr w:type="gramEnd"/>
      <w:r w:rsidRPr="009B567C">
        <w:t xml:space="preserve"> </w:t>
      </w:r>
    </w:p>
    <w:p w:rsidR="00FD1131" w:rsidRPr="00FD1131" w:rsidRDefault="00FD1131" w:rsidP="0038597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5" w:right="641" w:firstLine="0"/>
        <w:jc w:val="center"/>
      </w:pPr>
      <w:r>
        <w:t>Национальный педагогический университет им</w:t>
      </w:r>
      <w:proofErr w:type="spellStart"/>
      <w:r w:rsidR="00F10EAE">
        <w:rPr>
          <w:lang w:val="uk-UA"/>
        </w:rPr>
        <w:t>ени</w:t>
      </w:r>
      <w:proofErr w:type="spellEnd"/>
      <w:r>
        <w:t xml:space="preserve"> М.П. </w:t>
      </w:r>
      <w:proofErr w:type="spellStart"/>
      <w:r>
        <w:t>Драгоманова</w:t>
      </w:r>
      <w:proofErr w:type="spellEnd"/>
    </w:p>
    <w:p w:rsidR="001E2C12" w:rsidRPr="00F10EAE" w:rsidRDefault="00F10EAE" w:rsidP="00F10EA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465" w:right="641" w:firstLine="0"/>
        <w:jc w:val="center"/>
      </w:pPr>
      <w:r>
        <w:t xml:space="preserve">приглашает Вас принять участие </w:t>
      </w:r>
      <w:r>
        <w:rPr>
          <w:lang w:val="uk-UA"/>
        </w:rPr>
        <w:t xml:space="preserve">в </w:t>
      </w:r>
      <w:r>
        <w:rPr>
          <w:lang w:val="en-US"/>
        </w:rPr>
        <w:t>V</w:t>
      </w:r>
      <w:r>
        <w:rPr>
          <w:lang w:val="uk-UA"/>
        </w:rPr>
        <w:t>ІІІ</w:t>
      </w:r>
      <w:r w:rsidR="001E2C12" w:rsidRPr="009B567C">
        <w:t xml:space="preserve"> Всеукраинской научно-практической конференции</w:t>
      </w:r>
    </w:p>
    <w:p w:rsidR="001E2C12" w:rsidRPr="009B567C" w:rsidRDefault="001E2C12" w:rsidP="00FD113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-6" w:firstLine="0"/>
        <w:jc w:val="center"/>
        <w:rPr>
          <w:b/>
          <w:bCs/>
        </w:rPr>
      </w:pPr>
      <w:r w:rsidRPr="009B567C">
        <w:rPr>
          <w:b/>
          <w:bCs/>
        </w:rPr>
        <w:t>«Актуальные проблемы подготовки современного педагога: теория, история, практика»,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786" w:hanging="2679"/>
        <w:jc w:val="center"/>
        <w:rPr>
          <w:sz w:val="24"/>
          <w:szCs w:val="24"/>
        </w:rPr>
      </w:pPr>
      <w:proofErr w:type="gramStart"/>
      <w:r w:rsidRPr="009B567C">
        <w:t>которая</w:t>
      </w:r>
      <w:proofErr w:type="gramEnd"/>
      <w:r w:rsidRPr="009B567C">
        <w:t xml:space="preserve"> состоится </w:t>
      </w:r>
      <w:r w:rsidR="00F10EAE">
        <w:rPr>
          <w:b/>
          <w:bCs/>
          <w:lang w:val="uk-UA"/>
        </w:rPr>
        <w:t>19</w:t>
      </w:r>
      <w:r w:rsidRPr="009B567C">
        <w:rPr>
          <w:b/>
          <w:bCs/>
        </w:rPr>
        <w:t xml:space="preserve"> октября </w:t>
      </w:r>
      <w:r w:rsidR="00F10EAE">
        <w:rPr>
          <w:b/>
          <w:bCs/>
        </w:rPr>
        <w:t>201</w:t>
      </w:r>
      <w:r w:rsidR="00F10EAE">
        <w:rPr>
          <w:b/>
          <w:bCs/>
          <w:lang w:val="uk-UA"/>
        </w:rPr>
        <w:t>7</w:t>
      </w:r>
      <w:r w:rsidRPr="009B567C">
        <w:rPr>
          <w:b/>
          <w:bCs/>
        </w:rPr>
        <w:t xml:space="preserve"> г.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70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ind w:left="2906"/>
        <w:rPr>
          <w:sz w:val="24"/>
          <w:szCs w:val="24"/>
        </w:rPr>
      </w:pPr>
      <w:r w:rsidRPr="009B567C">
        <w:rPr>
          <w:b/>
          <w:bCs/>
        </w:rPr>
        <w:t>Направления работы конференции: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48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1. Дидактические и методические аспекты подготовки будущего педагога.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2. Формирование профессиональной компетентности в условиях образовательной среды высшего учебного заведения.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3. Формирование управленческой культуры руководителя учебного заведения.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4. История становления и развития отечественного и зарубежного педагогического образования.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</w:pPr>
      <w:r w:rsidRPr="009B567C">
        <w:t>5. Формирование профессионального мышления педагога.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327" w:lineRule="exact"/>
        <w:rPr>
          <w:sz w:val="24"/>
          <w:szCs w:val="24"/>
        </w:rPr>
      </w:pPr>
      <w:r w:rsidRPr="009B567C">
        <w:t>6. Общекультурная парадигма профессиональной подготовки будущих педагогов.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" w:right="140" w:firstLine="540"/>
        <w:rPr>
          <w:sz w:val="24"/>
          <w:szCs w:val="24"/>
        </w:rPr>
      </w:pPr>
      <w:r w:rsidRPr="009B567C">
        <w:t xml:space="preserve">Доклады будут опубликованы в периодическом научном издании </w:t>
      </w:r>
      <w:r w:rsidRPr="009B567C">
        <w:rPr>
          <w:b/>
        </w:rPr>
        <w:t>«Проблемы подготовки современного учителя»</w:t>
      </w:r>
      <w:r w:rsidRPr="009B567C">
        <w:t>, который внесен в перечень ВАК Украины как специализированное издание по педагогическим наукам (постановление президиума ВАК Украины от 23 февраля 2011, № 1-05 / 2).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:rsidR="00FD1131" w:rsidRDefault="00FD1131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" w:right="160" w:firstLine="540"/>
      </w:pPr>
      <w:r>
        <w:t>По результатам Всеукраинской конференции также планируется издание тезисного сборника материалов.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" w:right="160" w:firstLine="540"/>
        <w:rPr>
          <w:sz w:val="24"/>
          <w:szCs w:val="24"/>
        </w:rPr>
      </w:pPr>
      <w:r w:rsidRPr="009B567C">
        <w:t>Для участия в конференции</w:t>
      </w:r>
      <w:r w:rsidR="00FD1131">
        <w:t xml:space="preserve"> необходимо направлять до 01 ок</w:t>
      </w:r>
      <w:r w:rsidRPr="009B567C">
        <w:t>тября 2016 г. на электронный адрес:</w:t>
      </w:r>
      <w:r w:rsidR="00FD1131" w:rsidRPr="00FD1131">
        <w:rPr>
          <w:b/>
        </w:rPr>
        <w:t xml:space="preserve"> </w:t>
      </w:r>
      <w:r w:rsidR="00FD1131" w:rsidRPr="00487867">
        <w:rPr>
          <w:b/>
        </w:rPr>
        <w:t>vika-94.ru@mail.ru</w:t>
      </w:r>
      <w:r w:rsidR="00FD1131" w:rsidRPr="00487867">
        <w:rPr>
          <w:b/>
          <w:lang w:val="uk-UA"/>
        </w:rPr>
        <w:t>,</w:t>
      </w:r>
      <w:r w:rsidRPr="009B567C">
        <w:t xml:space="preserve"> </w:t>
      </w:r>
      <w:r w:rsidRPr="009B567C">
        <w:rPr>
          <w:b/>
          <w:bCs/>
        </w:rPr>
        <w:t>boichenko.v@gmail.com: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9B567C">
        <w:t>1) заявку об участии, которая должна содержать название доклада, направление работы конференции и сведения об авторе (фамилия, имя, отчество полностью, ученая степень, ученое звание, место работы, должность, адрес (обязательно указать почтовый индекс, область), телефон, адрес электронной почты);</w:t>
      </w:r>
      <w:proofErr w:type="gramEnd"/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r w:rsidRPr="009B567C">
        <w:t>2) электронную версию доклада, оформленную в соответствии с требованиями (информация прилагается);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r w:rsidRPr="009B567C">
        <w:t>3) рецензию научного руководителя / специалиста в соответствующей области исследований (для участников, не имеющих ученой степени) (сканированную заверенную рецензию)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</w:pPr>
      <w:r w:rsidRPr="009B567C">
        <w:t>3) сканированную квитанцию о денежном переводе средств (оплата осуществляется после подтверждения информации о принятии материалов к печати).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B567C">
        <w:rPr>
          <w:b/>
          <w:bCs/>
        </w:rPr>
        <w:t xml:space="preserve">Требования к оформлению </w:t>
      </w:r>
      <w:r w:rsidR="00FD1131" w:rsidRPr="00FD1131">
        <w:rPr>
          <w:b/>
        </w:rPr>
        <w:t>статьи</w:t>
      </w:r>
      <w:r w:rsidRPr="009B567C">
        <w:rPr>
          <w:b/>
          <w:bCs/>
        </w:rPr>
        <w:t>: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16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Статьи на конференцию и к сборнику должны иметь элементы, которые отвечают постановлению Президиума ВАК Украины от 15.01.2003 года №7-05 / 1: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Постановка проблемы в общем виде и ее связь с важными научными и практическими задачами.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Анализ последних исследований и публикаций, в которых начато решение этой проблемы и на которые опирается автор; выделение нерешенных ранее частей общей проблемы, которым посвящается данная статья.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Формирование целей статьи (постановка задачи).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proofErr w:type="gramStart"/>
      <w:r w:rsidRPr="009B567C">
        <w:t>Изложение основного материала исследования с полным обоснованием полученных научных результатов (библиографические ссылки в тексте берутся в квадратные скобки.</w:t>
      </w:r>
      <w:proofErr w:type="gramEnd"/>
      <w:r w:rsidRPr="009B567C">
        <w:t xml:space="preserve"> Первая цифра – номер источника в списке источников, вторая – номер страницы. Номер источника и номер страницы разделяются запятой с пробелом, номера источников – точкой с запятой</w:t>
      </w:r>
      <w:proofErr w:type="gramStart"/>
      <w:r w:rsidRPr="009B567C">
        <w:t xml:space="preserve"> ,</w:t>
      </w:r>
      <w:proofErr w:type="gramEnd"/>
      <w:r w:rsidRPr="009B567C">
        <w:t xml:space="preserve"> </w:t>
      </w:r>
      <w:proofErr w:type="spellStart"/>
      <w:r w:rsidRPr="009B567C">
        <w:t>напр</w:t>
      </w:r>
      <w:proofErr w:type="spellEnd"/>
      <w:r w:rsidRPr="009B567C">
        <w:t xml:space="preserve"> .: [4], [6, </w:t>
      </w:r>
      <w:r w:rsidR="00C57857">
        <w:t>с. </w:t>
      </w:r>
      <w:r w:rsidR="00C218FC">
        <w:t>35], [6</w:t>
      </w:r>
      <w:r w:rsidR="00C218FC">
        <w:rPr>
          <w:lang w:val="uk-UA"/>
        </w:rPr>
        <w:t>;</w:t>
      </w:r>
      <w:r w:rsidR="00C218FC">
        <w:t xml:space="preserve"> 7</w:t>
      </w:r>
      <w:r w:rsidR="00C218FC">
        <w:rPr>
          <w:lang w:val="uk-UA"/>
        </w:rPr>
        <w:t>;</w:t>
      </w:r>
      <w:r w:rsidRPr="009B567C">
        <w:t xml:space="preserve"> 8]. В предложении точка ставится после скобок, ссылок.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rPr>
          <w:sz w:val="24"/>
          <w:szCs w:val="24"/>
        </w:rPr>
      </w:pPr>
      <w:r w:rsidRPr="009B567C">
        <w:t>Выводы исследования и перспективы дальнейших исследований в данном направлении.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proofErr w:type="gramStart"/>
      <w:r w:rsidRPr="009B567C">
        <w:t>Список использованных источников (составленный в соответствии с новыми требованиями ВАК (Бюллетень ВАК №3, 2008 г.).</w:t>
      </w:r>
      <w:proofErr w:type="gramEnd"/>
      <w:r w:rsidRPr="009B567C">
        <w:t xml:space="preserve"> Библиографические источники приводятся в алфавитном порядке.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rPr>
          <w:sz w:val="24"/>
          <w:szCs w:val="24"/>
        </w:rPr>
      </w:pPr>
      <w:r w:rsidRPr="009B567C">
        <w:t>Язык докладов конференции – украинский, русский, польский, английский.</w:t>
      </w:r>
    </w:p>
    <w:p w:rsidR="001E2C12" w:rsidRPr="009B567C" w:rsidRDefault="00C218FC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720"/>
      </w:pPr>
      <w:r>
        <w:t xml:space="preserve">Общий объем: не менее </w:t>
      </w:r>
      <w:r>
        <w:rPr>
          <w:lang w:val="uk-UA"/>
        </w:rPr>
        <w:t>10</w:t>
      </w:r>
      <w:bookmarkStart w:id="0" w:name="_GoBack"/>
      <w:bookmarkEnd w:id="0"/>
      <w:r w:rsidR="001E2C12" w:rsidRPr="009B567C">
        <w:t xml:space="preserve"> страниц печатного текста формата А-4. Стандарты: шрифт </w:t>
      </w:r>
      <w:proofErr w:type="spellStart"/>
      <w:r w:rsidR="001E2C12" w:rsidRPr="009B567C">
        <w:t>Times</w:t>
      </w:r>
      <w:proofErr w:type="spellEnd"/>
      <w:r w:rsidR="001E2C12" w:rsidRPr="009B567C">
        <w:t xml:space="preserve"> </w:t>
      </w:r>
      <w:proofErr w:type="spellStart"/>
      <w:r w:rsidR="001E2C12" w:rsidRPr="009B567C">
        <w:t>New</w:t>
      </w:r>
      <w:proofErr w:type="spellEnd"/>
      <w:r w:rsidR="001E2C12" w:rsidRPr="009B567C">
        <w:t xml:space="preserve"> </w:t>
      </w:r>
      <w:proofErr w:type="spellStart"/>
      <w:r w:rsidR="001E2C12" w:rsidRPr="009B567C">
        <w:t>Roman</w:t>
      </w:r>
      <w:proofErr w:type="spellEnd"/>
      <w:r w:rsidR="001E2C12" w:rsidRPr="009B567C">
        <w:t>, кегль 14, интервал 1,5,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9B567C">
        <w:t xml:space="preserve">абзацный отступ – 1,25 см, все поля – 2 см, редактор </w:t>
      </w:r>
      <w:proofErr w:type="spellStart"/>
      <w:r w:rsidRPr="009B567C">
        <w:t>Word</w:t>
      </w:r>
      <w:proofErr w:type="spellEnd"/>
      <w:r w:rsidRPr="009B567C">
        <w:t>, тип файла RTF.</w:t>
      </w:r>
    </w:p>
    <w:p w:rsidR="001E2C12" w:rsidRPr="009B567C" w:rsidRDefault="001E2C12" w:rsidP="001E2C12">
      <w:pPr>
        <w:widowControl w:val="0"/>
        <w:autoSpaceDE w:val="0"/>
        <w:autoSpaceDN w:val="0"/>
        <w:adjustRightInd w:val="0"/>
        <w:spacing w:after="0" w:line="16" w:lineRule="exact"/>
        <w:rPr>
          <w:sz w:val="24"/>
          <w:szCs w:val="24"/>
        </w:rPr>
      </w:pP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</w:pPr>
      <w:r w:rsidRPr="009B567C">
        <w:t>В первой строке указать УДК темы публикации, далее по центру имя и фамилия автора или авторов, ниже – название статьи – большими буквами по центру.</w:t>
      </w:r>
    </w:p>
    <w:p w:rsidR="001E2C12" w:rsidRPr="009B567C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9B567C">
        <w:t>Обязательным условием опубликования научных материалов является представление после названия статьи ФИО автор</w:t>
      </w:r>
      <w:proofErr w:type="gramStart"/>
      <w:r w:rsidRPr="009B567C">
        <w:t>а(</w:t>
      </w:r>
      <w:proofErr w:type="gramEnd"/>
      <w:r w:rsidRPr="009B567C">
        <w:t>-</w:t>
      </w:r>
      <w:proofErr w:type="spellStart"/>
      <w:r w:rsidRPr="009B567C">
        <w:t>ов</w:t>
      </w:r>
      <w:proofErr w:type="spellEnd"/>
      <w:r w:rsidRPr="009B567C">
        <w:t>), названия статьи, аннотаций и ключевых слов на трех языках (украинском, русском и английском) (интервалом 1). Аннотация на украинском и русском языках – 500–600 печатных символов с пробелами (7–8 строк), на английском языке – расширенный вариант – 2000–2100 печатных знаков с пробелами (27–28 строк).</w:t>
      </w:r>
    </w:p>
    <w:p w:rsidR="001E2C12" w:rsidRDefault="001E2C12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t>Статьи, не соответствующие требованиям, напечатаны не будут. Информация о подтверждении принятия статьи в печать будет отправлена на электронный адрес автора. После подтверждения информации о принятии материалов к печати автор осуществляет оплату публикации. Ориентировочная стоимость 1 страницы печатного текста – 35 грн.</w:t>
      </w:r>
    </w:p>
    <w:p w:rsidR="00C57857" w:rsidRDefault="00C57857" w:rsidP="001E2C1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>
        <w:t>По результатам Всеукраинской конференции планируется издание тезисного сборника материалов. Стоимость одной страницы 35 грн.</w:t>
      </w:r>
    </w:p>
    <w:p w:rsidR="00C57857" w:rsidRDefault="00C57857" w:rsidP="00C578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jc w:val="center"/>
        <w:rPr>
          <w:b/>
        </w:rPr>
      </w:pPr>
    </w:p>
    <w:p w:rsidR="00C57857" w:rsidRDefault="00C57857" w:rsidP="00C578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  <w:jc w:val="center"/>
      </w:pPr>
      <w:r w:rsidRPr="00C57857">
        <w:rPr>
          <w:b/>
        </w:rPr>
        <w:lastRenderedPageBreak/>
        <w:t>Требования к оформлению тезисов:</w:t>
      </w:r>
    </w:p>
    <w:p w:rsidR="00C57857" w:rsidRPr="009B567C" w:rsidRDefault="00C57857" w:rsidP="00C5785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>
        <w:t xml:space="preserve">Материалы готовятся в соответствии со стандартом: редактор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межстрочный интервал 1,5, абзацный отступ - 1,25 см, все поля - 2 см, формат страницы А</w:t>
      </w:r>
      <w:proofErr w:type="gramStart"/>
      <w:r>
        <w:t>4</w:t>
      </w:r>
      <w:proofErr w:type="gramEnd"/>
      <w:r>
        <w:t>, без нумерации страниц, объем тезисов 3-5 страниц печатного текста.</w:t>
      </w:r>
    </w:p>
    <w:p w:rsidR="001E2C12" w:rsidRDefault="001E2C12" w:rsidP="00F3277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  <w:r w:rsidRPr="009B567C">
        <w:rPr>
          <w:b/>
          <w:bCs/>
        </w:rPr>
        <w:t>Материалы просим присылать по адресу:</w:t>
      </w:r>
      <w:r w:rsidR="00F32778" w:rsidRPr="00F32778">
        <w:t xml:space="preserve"> </w:t>
      </w:r>
      <w:r w:rsidR="00F32778">
        <w:t>vika-94.ru@mail.ru</w:t>
      </w:r>
      <w:r w:rsidRPr="009B567C">
        <w:t>, с пометкой: на Интернет-конференцию, перевод средств осуществлять по адресу: 20308, почтовое отделение № 308, г</w:t>
      </w:r>
      <w:proofErr w:type="gramStart"/>
      <w:r w:rsidRPr="009B567C">
        <w:t>.У</w:t>
      </w:r>
      <w:proofErr w:type="gramEnd"/>
      <w:r w:rsidRPr="009B567C">
        <w:t xml:space="preserve">мань 8, Черкасская обл., с пометкой: до востребования </w:t>
      </w:r>
      <w:r w:rsidR="00F32778">
        <w:t>Тищенко Виктория Олеговна</w:t>
      </w:r>
      <w:r w:rsidRPr="009B567C">
        <w:t xml:space="preserve">. Дополнительный адрес для электронного общения  − </w:t>
      </w:r>
      <w:r w:rsidR="00F32778">
        <w:t>boichenco.v@gmail.com</w:t>
      </w:r>
    </w:p>
    <w:p w:rsidR="00F32778" w:rsidRPr="009B567C" w:rsidRDefault="00F32778" w:rsidP="00F3277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20"/>
      </w:pPr>
    </w:p>
    <w:p w:rsidR="001E2C12" w:rsidRPr="009B567C" w:rsidRDefault="001E2C12" w:rsidP="001E2C12">
      <w:pPr>
        <w:jc w:val="right"/>
      </w:pPr>
      <w:r w:rsidRPr="009B567C">
        <w:rPr>
          <w:b/>
          <w:bCs/>
        </w:rPr>
        <w:t>Спасибо за сотрудничество!</w:t>
      </w:r>
    </w:p>
    <w:sectPr w:rsidR="001E2C12" w:rsidRPr="009B567C" w:rsidSect="00C57857">
      <w:pgSz w:w="11906" w:h="16838"/>
      <w:pgMar w:top="1113" w:right="849" w:bottom="1440" w:left="1140" w:header="720" w:footer="720" w:gutter="0"/>
      <w:cols w:space="720" w:equalWidth="0">
        <w:col w:w="99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93"/>
    <w:rsid w:val="000C7C7D"/>
    <w:rsid w:val="001E2C12"/>
    <w:rsid w:val="00337764"/>
    <w:rsid w:val="0038597D"/>
    <w:rsid w:val="004248B4"/>
    <w:rsid w:val="00496D4E"/>
    <w:rsid w:val="005A4393"/>
    <w:rsid w:val="0060229B"/>
    <w:rsid w:val="00633538"/>
    <w:rsid w:val="007115E3"/>
    <w:rsid w:val="0079730E"/>
    <w:rsid w:val="009B567C"/>
    <w:rsid w:val="009E1164"/>
    <w:rsid w:val="00C218FC"/>
    <w:rsid w:val="00C57857"/>
    <w:rsid w:val="00D55D63"/>
    <w:rsid w:val="00D942E9"/>
    <w:rsid w:val="00F10EAE"/>
    <w:rsid w:val="00F32778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dcterms:created xsi:type="dcterms:W3CDTF">2015-10-03T14:07:00Z</dcterms:created>
  <dcterms:modified xsi:type="dcterms:W3CDTF">2016-12-26T11:56:00Z</dcterms:modified>
</cp:coreProperties>
</file>