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48" w:rsidRPr="00CE0B48" w:rsidRDefault="00CE0B48" w:rsidP="00CE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МИНИСТЕРСТВО ОБРАЗОВАНИЯ И НАУКИ УКРАИНЫ</w:t>
      </w:r>
    </w:p>
    <w:p w:rsidR="00CE0B48" w:rsidRPr="00CE0B48" w:rsidRDefault="00CE0B48" w:rsidP="00CE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УМАНСКИЙ ГОСУДАРСТВЕНН</w:t>
      </w:r>
      <w:r>
        <w:rPr>
          <w:rFonts w:ascii="Times New Roman" w:hAnsi="Times New Roman" w:cs="Times New Roman"/>
          <w:sz w:val="28"/>
          <w:szCs w:val="28"/>
        </w:rPr>
        <w:t>ЫЙ ПЕДАГОГИЧЕСКИЙ УНИВЕРСИТЕТ ИМЕНИ ПАВЛА ТЫЧИНЫ</w:t>
      </w:r>
    </w:p>
    <w:p w:rsidR="00CE0B48" w:rsidRPr="00CE0B48" w:rsidRDefault="00CE0B48" w:rsidP="00CE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ФАКУЛЬТЕТ ФИЗИЧЕСКОГО ВОСПИТАНИЯ</w:t>
      </w:r>
    </w:p>
    <w:p w:rsidR="00CE0B48" w:rsidRPr="00CE0B48" w:rsidRDefault="00CE0B48" w:rsidP="00CE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МЕДИКО-БИОЛОГИЧЕСКИХ ОСНОВ ФИЗИЧЕСКОЙ</w:t>
      </w:r>
      <w:r w:rsidRPr="00CE0B48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CE0B48" w:rsidRPr="00CE0B48" w:rsidRDefault="00CE0B48" w:rsidP="00CE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B48" w:rsidRPr="00CE0B48" w:rsidRDefault="00CE0B48" w:rsidP="00CE0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4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E0B48" w:rsidRPr="00CE0B48" w:rsidRDefault="00CE0B48" w:rsidP="00CE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Приглашаем Вас принять участие в Международной научно-практической интернет - конференции</w:t>
      </w:r>
    </w:p>
    <w:p w:rsidR="00CE0B48" w:rsidRPr="00CE0B48" w:rsidRDefault="00CE0B48" w:rsidP="00CE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«ЗДОРОВЬЕ ДЛЯ ВСЕХ»</w:t>
      </w:r>
    </w:p>
    <w:p w:rsidR="00CE0B48" w:rsidRPr="00CE0B48" w:rsidRDefault="00CE0B48" w:rsidP="00CE0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</w:t>
      </w:r>
      <w:r w:rsidRPr="00CE0B48">
        <w:rPr>
          <w:rFonts w:ascii="Times New Roman" w:hAnsi="Times New Roman" w:cs="Times New Roman"/>
          <w:sz w:val="28"/>
          <w:szCs w:val="28"/>
        </w:rPr>
        <w:t xml:space="preserve"> Умань, 4 апреля 2018)</w:t>
      </w:r>
    </w:p>
    <w:p w:rsidR="00CE0B48" w:rsidRDefault="00CE0B48" w:rsidP="00CE0B48">
      <w:pPr>
        <w:spacing w:after="0"/>
      </w:pP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 xml:space="preserve">Конференция состоится на </w:t>
      </w:r>
      <w:r>
        <w:rPr>
          <w:rFonts w:ascii="Times New Roman" w:hAnsi="Times New Roman" w:cs="Times New Roman"/>
          <w:sz w:val="28"/>
          <w:szCs w:val="28"/>
        </w:rPr>
        <w:t xml:space="preserve">базе Уманского государственного </w:t>
      </w:r>
      <w:r w:rsidRPr="00CE0B48">
        <w:rPr>
          <w:rFonts w:ascii="Times New Roman" w:hAnsi="Times New Roman" w:cs="Times New Roman"/>
          <w:sz w:val="28"/>
          <w:szCs w:val="28"/>
        </w:rPr>
        <w:t>педагогического университета имени Павла Тычины и будет посвящена Всемирному Дню здоровья.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К участию в работе конференции приглашаются ученые, преподаватели высших учебных заведений, студенты, аспиранты, докторанты, учителя заведений общего среднего образования.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Направления работы конференции: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• Способы, методы, условия становления и развития культуры здорового образа жизни педагога.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• Предотвращение негативных явлений (курение, употребление алкоголя, наркотических веществ) среди студенческой молодежи.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E0B48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CE0B48">
        <w:rPr>
          <w:rFonts w:ascii="Times New Roman" w:hAnsi="Times New Roman" w:cs="Times New Roman"/>
          <w:sz w:val="28"/>
          <w:szCs w:val="28"/>
        </w:rPr>
        <w:t xml:space="preserve"> аспекты профилактики инфекционных заболеваний среди молодежи.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• Методические аспекты здорового образа жизни молодежи.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• Совреме</w:t>
      </w:r>
      <w:r>
        <w:rPr>
          <w:rFonts w:ascii="Times New Roman" w:hAnsi="Times New Roman" w:cs="Times New Roman"/>
          <w:sz w:val="28"/>
          <w:szCs w:val="28"/>
        </w:rPr>
        <w:t xml:space="preserve">нные подходы к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E0B48">
        <w:rPr>
          <w:rFonts w:ascii="Times New Roman" w:hAnsi="Times New Roman" w:cs="Times New Roman"/>
          <w:sz w:val="28"/>
          <w:szCs w:val="28"/>
        </w:rPr>
        <w:t xml:space="preserve"> образовательной среды в учреждениях образования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• Рекреация, физическая реабилитация и спорт для всех.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• Укрепление и реформирование системы здравоохранения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• Медико-демографические проблемы, старение и здоровье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• Физиологически-гигиенические аспекты активного образа жизни молодежи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0B48">
        <w:rPr>
          <w:rFonts w:ascii="Times New Roman" w:hAnsi="Times New Roman" w:cs="Times New Roman"/>
          <w:sz w:val="28"/>
          <w:szCs w:val="28"/>
        </w:rPr>
        <w:t xml:space="preserve"> технологии в учебных заведениях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Рабочие языки конференции: украинский, русский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Контактные телефоны: 097-87-80-117 (</w:t>
      </w:r>
      <w:proofErr w:type="spellStart"/>
      <w:r w:rsidRPr="00CE0B48">
        <w:rPr>
          <w:rFonts w:ascii="Times New Roman" w:hAnsi="Times New Roman" w:cs="Times New Roman"/>
          <w:sz w:val="28"/>
          <w:szCs w:val="28"/>
        </w:rPr>
        <w:t>Танасийчук</w:t>
      </w:r>
      <w:proofErr w:type="spellEnd"/>
      <w:r w:rsidRPr="00CE0B48">
        <w:rPr>
          <w:rFonts w:ascii="Times New Roman" w:hAnsi="Times New Roman" w:cs="Times New Roman"/>
          <w:sz w:val="28"/>
          <w:szCs w:val="28"/>
        </w:rPr>
        <w:t xml:space="preserve"> Юлия Николаевна)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1. Для участия в конференции необходимо до 20 марта 2018 подать в оргкомитет следующие материалы: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• заявку (образец прилагается);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• текст доклада в электронном варианте;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• оплату за публикации материалов.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 xml:space="preserve">2. По материалам конференции планируется издание сборника научных трудов «Здоровье для всех» ». Стоимость тезисов (2-4 страницы печатного текста) и статьи (5-10 страниц печатного текста) - 40 </w:t>
      </w:r>
      <w:proofErr w:type="spellStart"/>
      <w:r w:rsidRPr="00CE0B4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E0B48">
        <w:rPr>
          <w:rFonts w:ascii="Times New Roman" w:hAnsi="Times New Roman" w:cs="Times New Roman"/>
          <w:sz w:val="28"/>
          <w:szCs w:val="28"/>
        </w:rPr>
        <w:t>. за страницу.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 xml:space="preserve">Средства необходимо переводить на карточный счет № 5168 7573 4929 3151 </w:t>
      </w:r>
      <w:proofErr w:type="spellStart"/>
      <w:r w:rsidRPr="00CE0B48">
        <w:rPr>
          <w:rFonts w:ascii="Times New Roman" w:hAnsi="Times New Roman" w:cs="Times New Roman"/>
          <w:sz w:val="28"/>
          <w:szCs w:val="28"/>
        </w:rPr>
        <w:t>Танасийчук</w:t>
      </w:r>
      <w:proofErr w:type="spellEnd"/>
      <w:r w:rsidRPr="00CE0B48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B48">
        <w:rPr>
          <w:rFonts w:ascii="Times New Roman" w:hAnsi="Times New Roman" w:cs="Times New Roman"/>
          <w:b/>
          <w:sz w:val="28"/>
          <w:szCs w:val="28"/>
        </w:rPr>
        <w:t>При оформлении материалов просим учитывать следующие требования: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 xml:space="preserve">Материал статьи подается в виде компьютерного файла в редакторе текстов WORD для </w:t>
      </w:r>
      <w:proofErr w:type="spellStart"/>
      <w:r w:rsidRPr="00CE0B4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E0B48">
        <w:rPr>
          <w:rFonts w:ascii="Times New Roman" w:hAnsi="Times New Roman" w:cs="Times New Roman"/>
          <w:sz w:val="28"/>
          <w:szCs w:val="28"/>
        </w:rPr>
        <w:t xml:space="preserve"> (тип шрифта - </w:t>
      </w:r>
      <w:proofErr w:type="spellStart"/>
      <w:r w:rsidRPr="00CE0B4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E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4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E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4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E0B48">
        <w:rPr>
          <w:rFonts w:ascii="Times New Roman" w:hAnsi="Times New Roman" w:cs="Times New Roman"/>
          <w:sz w:val="28"/>
          <w:szCs w:val="28"/>
        </w:rPr>
        <w:t>; кегль - 14); формат А</w:t>
      </w:r>
      <w:proofErr w:type="gramStart"/>
      <w:r w:rsidRPr="00CE0B4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E0B48">
        <w:rPr>
          <w:rFonts w:ascii="Times New Roman" w:hAnsi="Times New Roman" w:cs="Times New Roman"/>
          <w:sz w:val="28"/>
          <w:szCs w:val="28"/>
        </w:rPr>
        <w:t>; межстрочный интервал - 1,5; поля: левое, нижнее, верхнее, правое - 20 мм. По тексту используются закругленные скобки, для ссылок на источник - квадратные: [2, 55-57, 69; 4, 29], где «2» и «4» - порядковые номера в списке литературы; «55-57» и «29» - номера страниц</w:t>
      </w:r>
      <w:proofErr w:type="gramStart"/>
      <w:r w:rsidRPr="00CE0B48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CE0B48">
        <w:rPr>
          <w:rFonts w:ascii="Times New Roman" w:hAnsi="Times New Roman" w:cs="Times New Roman"/>
          <w:sz w:val="28"/>
          <w:szCs w:val="28"/>
        </w:rPr>
        <w:t>,» - ставится после порядкового номера источника и между номерами страниц, «;» - между порядковыми номерами различных источников.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 xml:space="preserve">Материалы конференции, сведения об авторах и </w:t>
      </w:r>
      <w:proofErr w:type="gramStart"/>
      <w:r w:rsidRPr="00CE0B48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CE0B48">
        <w:rPr>
          <w:rFonts w:ascii="Times New Roman" w:hAnsi="Times New Roman" w:cs="Times New Roman"/>
          <w:sz w:val="28"/>
          <w:szCs w:val="28"/>
        </w:rPr>
        <w:t xml:space="preserve"> об оплате публикации присылать на электронный адрес: KMBOFK @ ukr.net</w:t>
      </w:r>
    </w:p>
    <w:p w:rsid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За достоверность фактов, цитат, имен, названий и других сведений несут ответственность авторы. Статьи, представленные с нарушениями перечисленных требований, редакционная коллегия не рассматривает.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lastRenderedPageBreak/>
        <w:t>Порядок размещения материала: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1. В центре большими буквами, полужирным шрифтом печатаются название статьи.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2. Под названием, справа полужирным шрифтом печатаются полностью фамилия и имя автора (авторов); ученая степень, ученое звание, должность; (Для студентов - фамилия, имя и отчество научного руководителя, его ученая степень, ученое звание, должность) по центру полное название учебного заведения.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3. Перед основным текстом курсивом подается аннотация (до 5 строк).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4. Через строку с абзаца печатается основной текст.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E0B48">
        <w:rPr>
          <w:rFonts w:ascii="Times New Roman" w:hAnsi="Times New Roman" w:cs="Times New Roman"/>
          <w:sz w:val="28"/>
          <w:szCs w:val="28"/>
        </w:rPr>
        <w:t>Список литературы (большими буквами, на которые ссылается автор, набираются в конце основного текста.</w:t>
      </w:r>
      <w:proofErr w:type="gramEnd"/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0B48">
        <w:rPr>
          <w:rFonts w:ascii="Times New Roman" w:hAnsi="Times New Roman" w:cs="Times New Roman"/>
          <w:sz w:val="28"/>
          <w:szCs w:val="28"/>
        </w:rPr>
        <w:t>аявка участника</w:t>
      </w:r>
    </w:p>
    <w:p w:rsidR="00CE0B48" w:rsidRPr="00CE0B48" w:rsidRDefault="00CE0B48" w:rsidP="00CE0B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Фамилия, имя, отчество докладчика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E0B48" w:rsidRPr="00CE0B48" w:rsidRDefault="00CE0B48" w:rsidP="00CE0B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Научная степень, ученое звание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0B48" w:rsidRPr="00CE0B48" w:rsidRDefault="00CE0B48" w:rsidP="00CE0B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</w:t>
      </w:r>
      <w:r w:rsidRPr="00CE0B4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0B48" w:rsidRPr="00CE0B48" w:rsidRDefault="00CE0B48" w:rsidP="00CE0B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Название материалов доклада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0B48" w:rsidRPr="00CE0B48" w:rsidRDefault="00CE0B48" w:rsidP="00CE0B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>Направление работы конференции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0B48" w:rsidRPr="00CE0B48" w:rsidRDefault="00CE0B48" w:rsidP="00CE0B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E0B48">
        <w:rPr>
          <w:rFonts w:ascii="Times New Roman" w:hAnsi="Times New Roman" w:cs="Times New Roman"/>
          <w:sz w:val="28"/>
          <w:szCs w:val="28"/>
        </w:rPr>
        <w:t>дрес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E0B48" w:rsidRPr="00CE0B48" w:rsidRDefault="00CE0B48" w:rsidP="00CE0B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B48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CE0B4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E0B4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0B48" w:rsidRPr="00CE0B48" w:rsidRDefault="00CE0B48" w:rsidP="00CE0B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FD" w:rsidRPr="00CE0B48" w:rsidRDefault="00CE0B48" w:rsidP="00CE0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48">
        <w:rPr>
          <w:rFonts w:ascii="Times New Roman" w:hAnsi="Times New Roman" w:cs="Times New Roman"/>
          <w:b/>
          <w:sz w:val="28"/>
          <w:szCs w:val="28"/>
        </w:rPr>
        <w:t>Ждем Вашего участия!</w:t>
      </w:r>
    </w:p>
    <w:sectPr w:rsidR="003E56FD" w:rsidRPr="00CE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B48"/>
    <w:rsid w:val="003E56FD"/>
    <w:rsid w:val="00CE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2018-04-16T14:47:00Z</dcterms:created>
  <dcterms:modified xsi:type="dcterms:W3CDTF">2018-04-16T14:47:00Z</dcterms:modified>
</cp:coreProperties>
</file>