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4B" w:rsidRDefault="0036314B" w:rsidP="003631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Вельмишановні колеги!</w:t>
      </w:r>
    </w:p>
    <w:p w:rsidR="0036314B" w:rsidRDefault="0036314B" w:rsidP="003631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ЗАПРОШУЄМО ВАС</w:t>
      </w:r>
    </w:p>
    <w:p w:rsidR="0036314B" w:rsidRDefault="006434DB" w:rsidP="003631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до участі у Р</w:t>
      </w:r>
      <w:r w:rsidR="003E67B4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егіональн</w:t>
      </w:r>
      <w:r w:rsidR="0036314B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ому навчально-методичному </w:t>
      </w:r>
      <w:r w:rsidR="0036314B">
        <w:rPr>
          <w:rFonts w:ascii="Times New Roman" w:eastAsia="Times New Roman" w:hAnsi="Times New Roman"/>
          <w:b/>
          <w:sz w:val="32"/>
          <w:szCs w:val="32"/>
          <w:lang w:val="uk-UA"/>
        </w:rPr>
        <w:t>семінарі</w:t>
      </w:r>
    </w:p>
    <w:p w:rsidR="0036314B" w:rsidRDefault="0036314B" w:rsidP="003631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«Виховання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творчої особистості учня</w:t>
      </w:r>
      <w:r w:rsidRPr="0036314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у сучасному освітньому середовищі»,</w:t>
      </w:r>
    </w:p>
    <w:p w:rsidR="0036314B" w:rsidRPr="0036314B" w:rsidRDefault="0036314B" w:rsidP="003631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36314B">
        <w:rPr>
          <w:rFonts w:ascii="Times New Roman" w:hAnsi="Times New Roman" w:cs="Times New Roman"/>
          <w:sz w:val="28"/>
          <w:szCs w:val="28"/>
          <w:lang w:val="uk-UA"/>
        </w:rPr>
        <w:t xml:space="preserve">який відбудеться 19 квітня 2018 року на базі Уманського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державного педагогічного університету імені Павла Тичини</w:t>
      </w:r>
      <w:r w:rsidRPr="00363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314B" w:rsidRDefault="0036314B" w:rsidP="00363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36314B" w:rsidRDefault="0036314B" w:rsidP="003631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6314B" w:rsidRDefault="0036314B" w:rsidP="003631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1343025" cy="1343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4B" w:rsidRDefault="0036314B" w:rsidP="003631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6314B" w:rsidRDefault="0036314B" w:rsidP="003631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Напрями роботи семінару:</w:t>
      </w:r>
    </w:p>
    <w:p w:rsidR="0036314B" w:rsidRDefault="0036314B" w:rsidP="0036314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6314B" w:rsidRPr="0036314B" w:rsidRDefault="0036314B" w:rsidP="0036314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Виховний діалог як засіб спілкування у закладах середньої загальної освіти</w:t>
      </w:r>
    </w:p>
    <w:p w:rsidR="0036314B" w:rsidRPr="0036314B" w:rsidRDefault="0036314B" w:rsidP="0036314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Проектування виховного освітнього середовища як умова розвитку здібностей школяра</w:t>
      </w:r>
    </w:p>
    <w:p w:rsidR="0036314B" w:rsidRDefault="006434DB" w:rsidP="0036314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Психолого-педагогічні аспекти формування творчої особистості </w:t>
      </w:r>
      <w:bookmarkStart w:id="0" w:name="_GoBack"/>
      <w:bookmarkEnd w:id="0"/>
    </w:p>
    <w:p w:rsidR="0036314B" w:rsidRDefault="0036314B" w:rsidP="0036314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4D0C" w:rsidRPr="0036314B" w:rsidRDefault="00F14D0C">
      <w:pPr>
        <w:rPr>
          <w:lang w:val="uk-UA"/>
        </w:rPr>
      </w:pPr>
    </w:p>
    <w:sectPr w:rsidR="00F14D0C" w:rsidRPr="0036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03BA"/>
    <w:multiLevelType w:val="hybridMultilevel"/>
    <w:tmpl w:val="874AA048"/>
    <w:lvl w:ilvl="0" w:tplc="3B1E4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28"/>
    <w:rsid w:val="0036314B"/>
    <w:rsid w:val="003E67B4"/>
    <w:rsid w:val="006434DB"/>
    <w:rsid w:val="00AC2C28"/>
    <w:rsid w:val="00F1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1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1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2018-04-12T15:14:00Z</dcterms:created>
  <dcterms:modified xsi:type="dcterms:W3CDTF">2018-04-12T14:16:00Z</dcterms:modified>
</cp:coreProperties>
</file>