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8" w:rsidRPr="00F108B3" w:rsidRDefault="005C3945" w:rsidP="00F10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B3">
        <w:rPr>
          <w:rFonts w:ascii="Times New Roman" w:hAnsi="Times New Roman" w:cs="Times New Roman"/>
          <w:sz w:val="28"/>
          <w:szCs w:val="28"/>
        </w:rPr>
        <w:t xml:space="preserve">22.04.2022 року </w:t>
      </w:r>
      <w:r w:rsidR="004165DA" w:rsidRPr="00F108B3">
        <w:rPr>
          <w:rFonts w:ascii="Times New Roman" w:hAnsi="Times New Roman" w:cs="Times New Roman"/>
          <w:sz w:val="28"/>
          <w:szCs w:val="28"/>
        </w:rPr>
        <w:t xml:space="preserve">на базі кафедри хореографії та художньої культури </w:t>
      </w:r>
      <w:r w:rsidR="00FF056F" w:rsidRPr="00F108B3">
        <w:rPr>
          <w:rFonts w:ascii="Times New Roman" w:hAnsi="Times New Roman" w:cs="Times New Roman"/>
          <w:sz w:val="28"/>
          <w:szCs w:val="28"/>
        </w:rPr>
        <w:t xml:space="preserve">Уманського державного педагогічного університету імені Павла Тичини </w:t>
      </w:r>
      <w:r w:rsidR="001F6918" w:rsidRPr="00F108B3">
        <w:rPr>
          <w:rFonts w:ascii="Times New Roman" w:hAnsi="Times New Roman" w:cs="Times New Roman"/>
          <w:sz w:val="28"/>
          <w:szCs w:val="28"/>
        </w:rPr>
        <w:t xml:space="preserve">була проведена </w:t>
      </w:r>
      <w:r w:rsidRPr="00F108B3">
        <w:rPr>
          <w:rFonts w:ascii="Times New Roman" w:hAnsi="Times New Roman" w:cs="Times New Roman"/>
          <w:sz w:val="28"/>
          <w:szCs w:val="28"/>
        </w:rPr>
        <w:t xml:space="preserve"> ІХ </w:t>
      </w:r>
      <w:r w:rsidR="004165DA" w:rsidRPr="00F108B3">
        <w:rPr>
          <w:rFonts w:ascii="Times New Roman" w:hAnsi="Times New Roman" w:cs="Times New Roman"/>
          <w:sz w:val="28"/>
          <w:szCs w:val="28"/>
        </w:rPr>
        <w:t>М</w:t>
      </w:r>
      <w:r w:rsidRPr="00F108B3">
        <w:rPr>
          <w:rFonts w:ascii="Times New Roman" w:hAnsi="Times New Roman" w:cs="Times New Roman"/>
          <w:sz w:val="28"/>
          <w:szCs w:val="28"/>
        </w:rPr>
        <w:t xml:space="preserve">іжнародна науково-практична конференція </w:t>
      </w:r>
      <w:r w:rsidR="004165DA" w:rsidRPr="00F108B3">
        <w:rPr>
          <w:rFonts w:ascii="Times New Roman" w:hAnsi="Times New Roman" w:cs="Times New Roman"/>
          <w:b/>
          <w:sz w:val="28"/>
          <w:szCs w:val="28"/>
        </w:rPr>
        <w:t>«Сучасні стратегії розвитку хореографічної освіти»</w:t>
      </w:r>
      <w:r w:rsidR="00F108B3">
        <w:rPr>
          <w:rFonts w:ascii="Times New Roman" w:hAnsi="Times New Roman" w:cs="Times New Roman"/>
          <w:sz w:val="28"/>
          <w:szCs w:val="28"/>
        </w:rPr>
        <w:t>.</w:t>
      </w:r>
      <w:r w:rsidR="001F6918" w:rsidRPr="00F10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6F" w:rsidRPr="00F108B3" w:rsidRDefault="001F6918" w:rsidP="00F10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B3">
        <w:rPr>
          <w:rFonts w:ascii="Times New Roman" w:hAnsi="Times New Roman" w:cs="Times New Roman"/>
          <w:sz w:val="28"/>
          <w:szCs w:val="28"/>
        </w:rPr>
        <w:t>На платформі ZOOM, у дистанційному форматі митці та науковці о</w:t>
      </w:r>
      <w:r w:rsidR="00E80CAE">
        <w:rPr>
          <w:rFonts w:ascii="Times New Roman" w:hAnsi="Times New Roman" w:cs="Times New Roman"/>
          <w:sz w:val="28"/>
          <w:szCs w:val="28"/>
        </w:rPr>
        <w:t>б</w:t>
      </w:r>
      <w:r w:rsidRPr="00F108B3">
        <w:rPr>
          <w:rFonts w:ascii="Times New Roman" w:hAnsi="Times New Roman" w:cs="Times New Roman"/>
          <w:sz w:val="28"/>
          <w:szCs w:val="28"/>
        </w:rPr>
        <w:t xml:space="preserve">говорювали </w:t>
      </w:r>
      <w:r w:rsidR="00F108B3">
        <w:rPr>
          <w:rFonts w:ascii="Times New Roman" w:hAnsi="Times New Roman" w:cs="Times New Roman"/>
          <w:sz w:val="28"/>
          <w:szCs w:val="28"/>
        </w:rPr>
        <w:t>та диспутували на нагальні</w:t>
      </w:r>
      <w:r w:rsidRPr="00F108B3">
        <w:rPr>
          <w:rFonts w:ascii="Times New Roman" w:hAnsi="Times New Roman" w:cs="Times New Roman"/>
          <w:sz w:val="28"/>
          <w:szCs w:val="28"/>
        </w:rPr>
        <w:t xml:space="preserve"> питання сучасної хореографічної освіти в Україні, ділили</w:t>
      </w:r>
      <w:r w:rsidR="00F108B3" w:rsidRPr="00F108B3">
        <w:rPr>
          <w:rFonts w:ascii="Times New Roman" w:hAnsi="Times New Roman" w:cs="Times New Roman"/>
          <w:sz w:val="28"/>
          <w:szCs w:val="28"/>
        </w:rPr>
        <w:t xml:space="preserve">ся власним практичним досвідом та </w:t>
      </w:r>
      <w:r w:rsidRPr="00F108B3">
        <w:rPr>
          <w:rFonts w:ascii="Times New Roman" w:hAnsi="Times New Roman" w:cs="Times New Roman"/>
          <w:sz w:val="28"/>
          <w:szCs w:val="28"/>
        </w:rPr>
        <w:t xml:space="preserve">презентували нові творчі </w:t>
      </w:r>
      <w:proofErr w:type="spellStart"/>
      <w:r w:rsidRPr="00F108B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F108B3" w:rsidRPr="00F108B3">
        <w:rPr>
          <w:rFonts w:ascii="Times New Roman" w:hAnsi="Times New Roman" w:cs="Times New Roman"/>
          <w:sz w:val="28"/>
          <w:szCs w:val="28"/>
        </w:rPr>
        <w:t>.</w:t>
      </w:r>
    </w:p>
    <w:p w:rsidR="00F108B3" w:rsidRPr="00F108B3" w:rsidRDefault="00F108B3" w:rsidP="00F1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B3">
        <w:rPr>
          <w:rFonts w:ascii="Times New Roman" w:hAnsi="Times New Roman" w:cs="Times New Roman"/>
          <w:sz w:val="28"/>
          <w:szCs w:val="28"/>
        </w:rPr>
        <w:t>З дружніми привітаннями до учасників конференції виступили </w:t>
      </w:r>
      <w:proofErr w:type="spellStart"/>
      <w:r w:rsidRPr="00F108B3">
        <w:rPr>
          <w:rFonts w:ascii="Times New Roman" w:hAnsi="Times New Roman" w:cs="Times New Roman"/>
          <w:sz w:val="28"/>
          <w:szCs w:val="28"/>
        </w:rPr>
        <w:t>Годованюк</w:t>
      </w:r>
      <w:proofErr w:type="spellEnd"/>
      <w:r w:rsidRPr="00F108B3">
        <w:rPr>
          <w:rFonts w:ascii="Times New Roman" w:hAnsi="Times New Roman" w:cs="Times New Roman"/>
          <w:sz w:val="28"/>
          <w:szCs w:val="28"/>
        </w:rPr>
        <w:t xml:space="preserve"> Тетяна Леонідівна – проректор з наукової роботи Уманського державного педагогічного університету імені Павла Тичини, доктор педагогічних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B3">
        <w:rPr>
          <w:rFonts w:ascii="Times New Roman" w:hAnsi="Times New Roman" w:cs="Times New Roman"/>
          <w:sz w:val="28"/>
          <w:szCs w:val="28"/>
        </w:rPr>
        <w:t>та </w:t>
      </w:r>
      <w:proofErr w:type="spellStart"/>
      <w:r w:rsidRPr="00F108B3">
        <w:rPr>
          <w:rFonts w:ascii="Times New Roman" w:hAnsi="Times New Roman" w:cs="Times New Roman"/>
          <w:sz w:val="28"/>
          <w:szCs w:val="28"/>
        </w:rPr>
        <w:t>Терешко</w:t>
      </w:r>
      <w:proofErr w:type="spellEnd"/>
      <w:r w:rsidRPr="00F108B3">
        <w:rPr>
          <w:rFonts w:ascii="Times New Roman" w:hAnsi="Times New Roman" w:cs="Times New Roman"/>
          <w:sz w:val="28"/>
          <w:szCs w:val="28"/>
        </w:rPr>
        <w:t xml:space="preserve"> Інна Григорівна – декан факультету мистецтв Уманського державного педагогічного університету імені Павла Тичини, кандидат педагогічних наук, доцент.</w:t>
      </w:r>
    </w:p>
    <w:p w:rsidR="008C51AE" w:rsidRDefault="008C51AE" w:rsidP="00E80C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B83">
        <w:rPr>
          <w:rFonts w:ascii="Times New Roman" w:hAnsi="Times New Roman" w:cs="Times New Roman"/>
          <w:b/>
          <w:sz w:val="28"/>
          <w:szCs w:val="28"/>
        </w:rPr>
        <w:t>До конференції долучились:</w:t>
      </w:r>
    </w:p>
    <w:p w:rsidR="000331A7" w:rsidRPr="000331A7" w:rsidRDefault="000331A7" w:rsidP="00C30B8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649E" w:rsidRPr="000331A7" w:rsidRDefault="00C30B83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Громадське </w:t>
      </w:r>
      <w:r w:rsidR="00E80CAE"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80CA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80CAE"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</w:t>
      </w:r>
      <w:r w:rsidR="00E80C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9E"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спілка</w:t>
      </w:r>
      <w:r w:rsidR="00E5649E"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Анкарі (Туреччина)</w:t>
      </w:r>
    </w:p>
    <w:p w:rsidR="000331A7" w:rsidRPr="000331A7" w:rsidRDefault="000331A7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aps/>
          <w:sz w:val="28"/>
          <w:szCs w:val="28"/>
        </w:rPr>
      </w:pPr>
      <w:r w:rsidRPr="000331A7">
        <w:rPr>
          <w:rFonts w:ascii="Times New Roman" w:hAnsi="Times New Roman"/>
          <w:caps/>
          <w:sz w:val="28"/>
          <w:szCs w:val="28"/>
        </w:rPr>
        <w:t>Г</w:t>
      </w:r>
      <w:r w:rsidRPr="000331A7">
        <w:rPr>
          <w:rFonts w:ascii="Times New Roman" w:hAnsi="Times New Roman"/>
          <w:sz w:val="28"/>
          <w:szCs w:val="28"/>
        </w:rPr>
        <w:t xml:space="preserve">рузинський хореографічний центр, товариство з розвитку культури та туризму </w:t>
      </w:r>
      <w:r w:rsidRPr="000331A7">
        <w:rPr>
          <w:rFonts w:ascii="Times New Roman" w:hAnsi="Times New Roman"/>
          <w:caps/>
          <w:sz w:val="28"/>
          <w:szCs w:val="28"/>
        </w:rPr>
        <w:t>(Г</w:t>
      </w:r>
      <w:r w:rsidRPr="000331A7">
        <w:rPr>
          <w:rFonts w:ascii="Times New Roman" w:hAnsi="Times New Roman"/>
          <w:sz w:val="28"/>
          <w:szCs w:val="28"/>
        </w:rPr>
        <w:t>рузія</w:t>
      </w:r>
      <w:r w:rsidRPr="000331A7">
        <w:rPr>
          <w:rFonts w:ascii="Times New Roman" w:hAnsi="Times New Roman"/>
          <w:caps/>
          <w:sz w:val="28"/>
          <w:szCs w:val="28"/>
        </w:rPr>
        <w:t>)</w:t>
      </w:r>
    </w:p>
    <w:p w:rsidR="000331A7" w:rsidRPr="00E80CAE" w:rsidRDefault="000331A7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aps/>
          <w:sz w:val="28"/>
          <w:szCs w:val="28"/>
        </w:rPr>
      </w:pPr>
      <w:r w:rsidRPr="000331A7">
        <w:rPr>
          <w:rFonts w:ascii="Times New Roman" w:hAnsi="Times New Roman"/>
          <w:caps/>
          <w:sz w:val="28"/>
          <w:szCs w:val="28"/>
        </w:rPr>
        <w:t>ц</w:t>
      </w:r>
      <w:r w:rsidRPr="000331A7">
        <w:rPr>
          <w:rFonts w:ascii="Times New Roman" w:hAnsi="Times New Roman"/>
          <w:sz w:val="28"/>
          <w:szCs w:val="28"/>
        </w:rPr>
        <w:t>ирк</w:t>
      </w:r>
      <w:r w:rsidRPr="000331A7">
        <w:rPr>
          <w:rFonts w:ascii="Times New Roman" w:hAnsi="Times New Roman"/>
          <w:caps/>
          <w:sz w:val="28"/>
          <w:szCs w:val="28"/>
        </w:rPr>
        <w:t xml:space="preserve"> «</w:t>
      </w:r>
      <w:proofErr w:type="spellStart"/>
      <w:r w:rsidRPr="00E80CAE">
        <w:rPr>
          <w:rFonts w:ascii="Times New Roman" w:hAnsi="Times New Roman"/>
          <w:caps/>
          <w:sz w:val="28"/>
          <w:szCs w:val="28"/>
        </w:rPr>
        <w:t>М</w:t>
      </w:r>
      <w:r w:rsidRPr="00E80CAE">
        <w:rPr>
          <w:rFonts w:ascii="Times New Roman" w:hAnsi="Times New Roman"/>
          <w:sz w:val="28"/>
          <w:szCs w:val="28"/>
        </w:rPr>
        <w:t>едрано</w:t>
      </w:r>
      <w:proofErr w:type="spellEnd"/>
      <w:r w:rsidRPr="00E80CAE">
        <w:rPr>
          <w:rFonts w:ascii="Times New Roman" w:hAnsi="Times New Roman"/>
          <w:caps/>
          <w:sz w:val="28"/>
          <w:szCs w:val="28"/>
        </w:rPr>
        <w:t>» (Ф</w:t>
      </w:r>
      <w:r w:rsidRPr="00E80CAE">
        <w:rPr>
          <w:rFonts w:ascii="Times New Roman" w:hAnsi="Times New Roman"/>
          <w:sz w:val="28"/>
          <w:szCs w:val="28"/>
        </w:rPr>
        <w:t>ранція</w:t>
      </w:r>
      <w:r w:rsidRPr="00E80CAE">
        <w:rPr>
          <w:rFonts w:ascii="Times New Roman" w:hAnsi="Times New Roman"/>
          <w:caps/>
          <w:sz w:val="28"/>
          <w:szCs w:val="28"/>
        </w:rPr>
        <w:t>)</w:t>
      </w:r>
    </w:p>
    <w:p w:rsidR="000331A7" w:rsidRPr="00E80CAE" w:rsidRDefault="000331A7" w:rsidP="00E80CAE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80CAE">
        <w:rPr>
          <w:rFonts w:ascii="Times New Roman" w:hAnsi="Times New Roman"/>
          <w:caps/>
          <w:sz w:val="28"/>
          <w:szCs w:val="28"/>
        </w:rPr>
        <w:t>т</w:t>
      </w:r>
      <w:r w:rsidRPr="00E80CAE">
        <w:rPr>
          <w:rFonts w:ascii="Times New Roman" w:hAnsi="Times New Roman"/>
          <w:sz w:val="28"/>
          <w:szCs w:val="28"/>
        </w:rPr>
        <w:t>еатр</w:t>
      </w:r>
      <w:r w:rsidRPr="00E80CAE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E80CAE">
        <w:rPr>
          <w:rFonts w:ascii="Times New Roman" w:hAnsi="Times New Roman"/>
          <w:caps/>
          <w:sz w:val="28"/>
          <w:szCs w:val="28"/>
        </w:rPr>
        <w:t>П</w:t>
      </w:r>
      <w:r w:rsidRPr="00E80CAE">
        <w:rPr>
          <w:rFonts w:ascii="Times New Roman" w:hAnsi="Times New Roman"/>
          <w:sz w:val="28"/>
          <w:szCs w:val="28"/>
        </w:rPr>
        <w:t>едра</w:t>
      </w:r>
      <w:proofErr w:type="spellEnd"/>
      <w:r w:rsidRPr="00E80CAE">
        <w:rPr>
          <w:rFonts w:ascii="Times New Roman" w:hAnsi="Times New Roman"/>
          <w:caps/>
          <w:sz w:val="28"/>
          <w:szCs w:val="28"/>
        </w:rPr>
        <w:t xml:space="preserve"> ІІ (</w:t>
      </w:r>
      <w:r w:rsidR="00E80CAE" w:rsidRPr="00E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Бразилія</w:t>
      </w:r>
      <w:r w:rsidRPr="00E80CAE">
        <w:rPr>
          <w:rFonts w:ascii="Times New Roman" w:hAnsi="Times New Roman"/>
          <w:caps/>
          <w:sz w:val="28"/>
          <w:szCs w:val="28"/>
        </w:rPr>
        <w:t>)</w:t>
      </w:r>
    </w:p>
    <w:p w:rsidR="008C51AE" w:rsidRPr="000331A7" w:rsidRDefault="008C51A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Київський університет імені Бориса Грінченка</w:t>
      </w:r>
    </w:p>
    <w:p w:rsidR="008C51AE" w:rsidRPr="000331A7" w:rsidRDefault="008C51A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C30B83" w:rsidRPr="000331A7" w:rsidRDefault="000331A7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Державний заклад</w:t>
      </w:r>
      <w:r w:rsidR="00C30B83" w:rsidRPr="000331A7">
        <w:rPr>
          <w:rFonts w:ascii="Times New Roman" w:hAnsi="Times New Roman" w:cs="Times New Roman"/>
          <w:sz w:val="28"/>
          <w:szCs w:val="28"/>
        </w:rPr>
        <w:t xml:space="preserve"> «Південноукраїнський національний педагогічний університет імені К. Д. Ушинського»</w:t>
      </w:r>
    </w:p>
    <w:p w:rsidR="00C30B83" w:rsidRPr="000331A7" w:rsidRDefault="00C30B83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Бердянський державний педагогічний університет</w:t>
      </w:r>
    </w:p>
    <w:p w:rsidR="000331A7" w:rsidRPr="000331A7" w:rsidRDefault="000331A7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Хмельницька гуманітарно-педагогічна академія</w:t>
      </w:r>
    </w:p>
    <w:p w:rsidR="00C30B83" w:rsidRPr="000331A7" w:rsidRDefault="008C51A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Полтавський національний педагогічний університет імені В.Г. Короленка</w:t>
      </w:r>
    </w:p>
    <w:p w:rsidR="00C30B83" w:rsidRPr="000331A7" w:rsidRDefault="00C30B83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31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Мелітопольський державний педагогічний університет імені Богдана Хмельницького</w:t>
      </w:r>
    </w:p>
    <w:p w:rsidR="000331A7" w:rsidRPr="000331A7" w:rsidRDefault="000331A7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Інститут педагогічної освіти і освіти дорослих імені Івана </w:t>
      </w:r>
      <w:proofErr w:type="spellStart"/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Зязюна</w:t>
      </w:r>
      <w:proofErr w:type="spellEnd"/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НАПН України</w:t>
      </w:r>
    </w:p>
    <w:p w:rsidR="00C30B83" w:rsidRPr="000331A7" w:rsidRDefault="00C30B83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Київська муніципальна  академія естрадного та циркового мистецтв</w:t>
      </w:r>
    </w:p>
    <w:p w:rsidR="008C51AE" w:rsidRPr="000331A7" w:rsidRDefault="00C30B83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Н</w:t>
      </w:r>
      <w:r w:rsidR="008C51AE" w:rsidRPr="000331A7">
        <w:rPr>
          <w:rFonts w:ascii="Times New Roman" w:hAnsi="Times New Roman" w:cs="Times New Roman"/>
          <w:sz w:val="28"/>
          <w:szCs w:val="28"/>
        </w:rPr>
        <w:t>аціональний університет імені Василя Стефаника</w:t>
      </w:r>
    </w:p>
    <w:p w:rsidR="008C51AE" w:rsidRPr="000331A7" w:rsidRDefault="008C51A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Харківський національний педагогічний університет імені Г. С. Сковороди</w:t>
      </w:r>
    </w:p>
    <w:p w:rsidR="00C30B83" w:rsidRPr="000331A7" w:rsidRDefault="00C30B83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Харківська державн</w:t>
      </w:r>
      <w:r w:rsidR="00E80CAE">
        <w:rPr>
          <w:rFonts w:ascii="Times New Roman" w:hAnsi="Times New Roman" w:cs="Times New Roman"/>
          <w:sz w:val="28"/>
          <w:szCs w:val="28"/>
        </w:rPr>
        <w:t>а</w:t>
      </w:r>
      <w:r w:rsidRPr="000331A7">
        <w:rPr>
          <w:rFonts w:ascii="Times New Roman" w:hAnsi="Times New Roman" w:cs="Times New Roman"/>
          <w:sz w:val="28"/>
          <w:szCs w:val="28"/>
        </w:rPr>
        <w:t xml:space="preserve"> академія культури</w:t>
      </w:r>
    </w:p>
    <w:p w:rsidR="008C51AE" w:rsidRPr="000331A7" w:rsidRDefault="008C51A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Комунальний заклад Львівської обласної ради «</w:t>
      </w:r>
      <w:proofErr w:type="spellStart"/>
      <w:r w:rsidRPr="000331A7">
        <w:rPr>
          <w:rFonts w:ascii="Times New Roman" w:hAnsi="Times New Roman" w:cs="Times New Roman"/>
          <w:sz w:val="28"/>
          <w:szCs w:val="28"/>
        </w:rPr>
        <w:t>Бродівський</w:t>
      </w:r>
      <w:proofErr w:type="spellEnd"/>
      <w:r w:rsidRPr="000331A7">
        <w:rPr>
          <w:rFonts w:ascii="Times New Roman" w:hAnsi="Times New Roman" w:cs="Times New Roman"/>
          <w:sz w:val="28"/>
          <w:szCs w:val="28"/>
        </w:rPr>
        <w:t xml:space="preserve"> фаховий педагогічний коледж імені Маркіяна Шашкевича»</w:t>
      </w:r>
    </w:p>
    <w:p w:rsidR="00C30B83" w:rsidRPr="000331A7" w:rsidRDefault="00C30B83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Тульчинський фаховий коледж культури</w:t>
      </w:r>
    </w:p>
    <w:p w:rsidR="000331A7" w:rsidRPr="000331A7" w:rsidRDefault="000331A7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spellEnd"/>
      <w:r w:rsidRPr="0003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ФПО «Уманський обласний музичний фаховий коледж імені П¸Д. </w:t>
      </w:r>
      <w:proofErr w:type="spellStart"/>
      <w:r w:rsidRPr="0003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Демуцького</w:t>
      </w:r>
      <w:proofErr w:type="spellEnd"/>
      <w:r w:rsidRPr="0003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C51AE" w:rsidRPr="000331A7" w:rsidRDefault="008C51A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Олександрійській коледж культури та мистецтв</w:t>
      </w:r>
    </w:p>
    <w:p w:rsidR="00E5649E" w:rsidRPr="000331A7" w:rsidRDefault="008C51A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lastRenderedPageBreak/>
        <w:t>Відокремлен</w:t>
      </w:r>
      <w:r w:rsidR="00C30B83" w:rsidRPr="000331A7">
        <w:rPr>
          <w:rFonts w:ascii="Times New Roman" w:hAnsi="Times New Roman" w:cs="Times New Roman"/>
          <w:sz w:val="28"/>
          <w:szCs w:val="28"/>
        </w:rPr>
        <w:t>ий</w:t>
      </w:r>
      <w:r w:rsidRPr="000331A7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C30B83" w:rsidRPr="000331A7">
        <w:rPr>
          <w:rFonts w:ascii="Times New Roman" w:hAnsi="Times New Roman" w:cs="Times New Roman"/>
          <w:sz w:val="28"/>
          <w:szCs w:val="28"/>
        </w:rPr>
        <w:t>ий</w:t>
      </w:r>
      <w:r w:rsidRPr="000331A7">
        <w:rPr>
          <w:rFonts w:ascii="Times New Roman" w:hAnsi="Times New Roman" w:cs="Times New Roman"/>
          <w:sz w:val="28"/>
          <w:szCs w:val="28"/>
        </w:rPr>
        <w:t xml:space="preserve"> підрозділ </w:t>
      </w:r>
      <w:r w:rsidR="00C30B83" w:rsidRPr="000331A7">
        <w:rPr>
          <w:rFonts w:ascii="Times New Roman" w:hAnsi="Times New Roman" w:cs="Times New Roman"/>
          <w:sz w:val="28"/>
          <w:szCs w:val="28"/>
        </w:rPr>
        <w:t>«</w:t>
      </w:r>
      <w:r w:rsidRPr="000331A7">
        <w:rPr>
          <w:rFonts w:ascii="Times New Roman" w:hAnsi="Times New Roman" w:cs="Times New Roman"/>
          <w:sz w:val="28"/>
          <w:szCs w:val="28"/>
        </w:rPr>
        <w:t xml:space="preserve">Канівський фаховий коледж культури і мистецтв Уманського державного педагогічного університету </w:t>
      </w:r>
      <w:r w:rsidR="00C30B83" w:rsidRPr="000331A7">
        <w:rPr>
          <w:rFonts w:ascii="Times New Roman" w:hAnsi="Times New Roman" w:cs="Times New Roman"/>
          <w:sz w:val="28"/>
          <w:szCs w:val="28"/>
        </w:rPr>
        <w:t>імені Павла Тичини»</w:t>
      </w:r>
    </w:p>
    <w:p w:rsidR="00E5649E" w:rsidRPr="000331A7" w:rsidRDefault="00E5649E" w:rsidP="00CF405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Хореографічний  колектив  ПНЗ «ЦДЮТ м. Черкаси»</w:t>
      </w:r>
    </w:p>
    <w:p w:rsidR="00F108B3" w:rsidRDefault="00F108B3" w:rsidP="00C30B83">
      <w:pPr>
        <w:spacing w:after="0"/>
      </w:pPr>
    </w:p>
    <w:p w:rsidR="00F108B3" w:rsidRPr="000331A7" w:rsidRDefault="000331A7" w:rsidP="000331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1A7">
        <w:rPr>
          <w:rFonts w:ascii="Times New Roman" w:hAnsi="Times New Roman" w:cs="Times New Roman"/>
          <w:b/>
          <w:i/>
          <w:sz w:val="28"/>
          <w:szCs w:val="28"/>
        </w:rPr>
        <w:t>Спікерами пленарного засідання конференції виступили:</w:t>
      </w:r>
    </w:p>
    <w:p w:rsidR="0070058C" w:rsidRPr="0070058C" w:rsidRDefault="0070058C" w:rsidP="00700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Андрощук Людмила Михайлівна</w:t>
      </w:r>
      <w:r w:rsidRPr="00700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00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 педагогічних наук, доцент, завідувач кафедри хореографії Київського університету імені Бориса Грінченка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«Світоглядні позиції у підходах до побудови хореографічного твору у період глобальних світових змін»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0058C" w:rsidRPr="0070058C" w:rsidRDefault="0070058C" w:rsidP="00700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Каха</w:t>
      </w:r>
      <w:proofErr w:type="spellEnd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Читаіа</w:t>
      </w:r>
      <w:proofErr w:type="spellEnd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0058C">
        <w:rPr>
          <w:rFonts w:ascii="Times New Roman" w:eastAsia="Times New Roman" w:hAnsi="Times New Roman" w:cs="Times New Roman"/>
          <w:sz w:val="28"/>
          <w:szCs w:val="28"/>
        </w:rPr>
        <w:t>голова грузинського хореографічного Центру, заслужений хореограф Грузії, голова товариства з розвитку культури та туризму в Грузії, керівник ансамблю грузинського танцю «</w:t>
      </w:r>
      <w:proofErr w:type="spellStart"/>
      <w:r w:rsidRPr="0070058C">
        <w:rPr>
          <w:rFonts w:ascii="Times New Roman" w:eastAsia="Times New Roman" w:hAnsi="Times New Roman" w:cs="Times New Roman"/>
          <w:sz w:val="28"/>
          <w:szCs w:val="28"/>
        </w:rPr>
        <w:t>Колха</w:t>
      </w:r>
      <w:proofErr w:type="spellEnd"/>
      <w:r w:rsidRPr="0070058C">
        <w:rPr>
          <w:rFonts w:ascii="Times New Roman" w:eastAsia="Times New Roman" w:hAnsi="Times New Roman" w:cs="Times New Roman"/>
          <w:sz w:val="28"/>
          <w:szCs w:val="28"/>
        </w:rPr>
        <w:t>» (м. Хобі, Грузія)</w:t>
      </w:r>
    </w:p>
    <w:p w:rsidR="0070058C" w:rsidRPr="0070058C" w:rsidRDefault="0070058C" w:rsidP="0070058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«Особливості роботи в</w:t>
      </w:r>
      <w:r w:rsidR="000B5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хореографічному колективі</w:t>
      </w: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B5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грузинського народного танцю</w:t>
      </w: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="000B5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після карантинний період</w:t>
      </w: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0058C" w:rsidRPr="0070058C" w:rsidRDefault="0070058C" w:rsidP="0070058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Мартиненко Олена Володимирівна,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педагогічних наук, доцент, завідувачка кафедри теорії та методики навчання мистецьких дисциплін</w:t>
      </w:r>
      <w:r w:rsidR="00A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Бердянського державного педагогічного університету</w:t>
      </w:r>
    </w:p>
    <w:p w:rsidR="0070058C" w:rsidRPr="0070058C" w:rsidRDefault="0070058C" w:rsidP="0070058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«Особливості роботи керівника хореографічного колективу в умовах воєнного стану»</w:t>
      </w:r>
    </w:p>
    <w:p w:rsidR="0070058C" w:rsidRPr="0070058C" w:rsidRDefault="0070058C" w:rsidP="0070058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8C" w:rsidRPr="0070058C" w:rsidRDefault="0070058C" w:rsidP="0070058C">
      <w:pPr>
        <w:pStyle w:val="docdata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0058C">
        <w:rPr>
          <w:b/>
          <w:sz w:val="28"/>
          <w:szCs w:val="28"/>
        </w:rPr>
        <w:t xml:space="preserve">Плахотнюк </w:t>
      </w:r>
      <w:proofErr w:type="spellStart"/>
      <w:r w:rsidRPr="0070058C">
        <w:rPr>
          <w:b/>
          <w:sz w:val="28"/>
          <w:szCs w:val="28"/>
        </w:rPr>
        <w:t>Олександр</w:t>
      </w:r>
      <w:proofErr w:type="spellEnd"/>
      <w:r w:rsidRPr="0070058C">
        <w:rPr>
          <w:b/>
          <w:sz w:val="28"/>
          <w:szCs w:val="28"/>
        </w:rPr>
        <w:t xml:space="preserve"> </w:t>
      </w:r>
      <w:proofErr w:type="spellStart"/>
      <w:r w:rsidRPr="0070058C">
        <w:rPr>
          <w:b/>
          <w:sz w:val="28"/>
          <w:szCs w:val="28"/>
        </w:rPr>
        <w:t>Анатолійович</w:t>
      </w:r>
      <w:proofErr w:type="spellEnd"/>
      <w:r w:rsidRPr="0070058C">
        <w:rPr>
          <w:b/>
          <w:sz w:val="28"/>
          <w:szCs w:val="28"/>
        </w:rPr>
        <w:t>,</w:t>
      </w:r>
      <w:r w:rsidR="00E80CAE">
        <w:rPr>
          <w:b/>
          <w:sz w:val="28"/>
          <w:szCs w:val="28"/>
          <w:lang w:val="uk-UA"/>
        </w:rPr>
        <w:t xml:space="preserve"> </w:t>
      </w:r>
      <w:r w:rsidRPr="0070058C">
        <w:rPr>
          <w:sz w:val="28"/>
          <w:szCs w:val="28"/>
          <w:lang w:val="uk-UA"/>
        </w:rPr>
        <w:t>кандидат мистецтвознавства, доцент кафедри режисури та хореографії Львівського національного університету імені Івана Франка</w:t>
      </w:r>
    </w:p>
    <w:p w:rsidR="0070058C" w:rsidRPr="0070058C" w:rsidRDefault="0070058C" w:rsidP="0070058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«Фольклорний танець України, рефлексії </w:t>
      </w:r>
      <w:r w:rsidR="00983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праці Василя Верховинця «Теорія народного українського танка» 1920 року видання»</w:t>
      </w:r>
    </w:p>
    <w:p w:rsidR="0070058C" w:rsidRPr="0070058C" w:rsidRDefault="0070058C" w:rsidP="0070058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Волкова Юлія Ігорівна</w:t>
      </w:r>
      <w:r w:rsidRPr="007005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педагогічних наук</w:t>
      </w:r>
      <w:r w:rsidRPr="0070058C">
        <w:rPr>
          <w:rFonts w:ascii="Times New Roman" w:hAnsi="Times New Roman" w:cs="Times New Roman"/>
          <w:sz w:val="28"/>
          <w:szCs w:val="28"/>
        </w:rPr>
        <w:t>, в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икладач кафедри музичного мистецтва і хореографії та</w:t>
      </w:r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Коропатова</w:t>
      </w:r>
      <w:proofErr w:type="spellEnd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Єлизавета Олегівна,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4 курсу факультету музичної та хореографічної освіти Державного закладу «Південноукраїнський національний педаг</w:t>
      </w:r>
      <w:r w:rsidR="0098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огічний університет імені К. Д. 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Ушинського</w:t>
      </w:r>
    </w:p>
    <w:p w:rsidR="0070058C" w:rsidRPr="0070058C" w:rsidRDefault="0070058C" w:rsidP="0070058C">
      <w:pPr>
        <w:pStyle w:val="docdata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70058C">
        <w:rPr>
          <w:b/>
          <w:i/>
          <w:sz w:val="28"/>
          <w:szCs w:val="28"/>
          <w:lang w:val="uk-UA"/>
        </w:rPr>
        <w:t>«</w:t>
      </w:r>
      <w:proofErr w:type="spellStart"/>
      <w:r w:rsidRPr="0070058C">
        <w:rPr>
          <w:b/>
          <w:i/>
          <w:color w:val="000000"/>
          <w:sz w:val="28"/>
          <w:szCs w:val="28"/>
        </w:rPr>
        <w:t>Методичний</w:t>
      </w:r>
      <w:proofErr w:type="spellEnd"/>
      <w:r w:rsidRPr="0070058C">
        <w:rPr>
          <w:b/>
          <w:i/>
          <w:color w:val="000000"/>
          <w:sz w:val="28"/>
          <w:szCs w:val="28"/>
        </w:rPr>
        <w:t xml:space="preserve"> аспект модерн-джаз </w:t>
      </w:r>
      <w:proofErr w:type="spellStart"/>
      <w:r w:rsidRPr="0070058C">
        <w:rPr>
          <w:b/>
          <w:i/>
          <w:color w:val="000000"/>
          <w:sz w:val="28"/>
          <w:szCs w:val="28"/>
        </w:rPr>
        <w:t>танцю</w:t>
      </w:r>
      <w:proofErr w:type="spellEnd"/>
      <w:r w:rsidRPr="0070058C">
        <w:rPr>
          <w:b/>
          <w:i/>
          <w:color w:val="000000"/>
          <w:sz w:val="28"/>
          <w:szCs w:val="28"/>
        </w:rPr>
        <w:t xml:space="preserve"> у </w:t>
      </w:r>
      <w:proofErr w:type="spellStart"/>
      <w:r w:rsidRPr="0070058C">
        <w:rPr>
          <w:b/>
          <w:i/>
          <w:color w:val="000000"/>
          <w:sz w:val="28"/>
          <w:szCs w:val="28"/>
        </w:rPr>
        <w:t>роботі</w:t>
      </w:r>
      <w:proofErr w:type="spellEnd"/>
      <w:r w:rsidRPr="0070058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70058C">
        <w:rPr>
          <w:b/>
          <w:i/>
          <w:color w:val="000000"/>
          <w:sz w:val="28"/>
          <w:szCs w:val="28"/>
        </w:rPr>
        <w:t>з</w:t>
      </w:r>
      <w:proofErr w:type="spellEnd"/>
      <w:r w:rsidRPr="0070058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70058C">
        <w:rPr>
          <w:b/>
          <w:i/>
          <w:color w:val="000000"/>
          <w:sz w:val="28"/>
          <w:szCs w:val="28"/>
        </w:rPr>
        <w:t>виконавцями</w:t>
      </w:r>
      <w:proofErr w:type="spellEnd"/>
      <w:r w:rsidRPr="0070058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70058C">
        <w:rPr>
          <w:b/>
          <w:i/>
          <w:color w:val="000000"/>
          <w:sz w:val="28"/>
          <w:szCs w:val="28"/>
        </w:rPr>
        <w:t>хореографічного</w:t>
      </w:r>
      <w:proofErr w:type="spellEnd"/>
      <w:r w:rsidRPr="0070058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70058C">
        <w:rPr>
          <w:b/>
          <w:i/>
          <w:color w:val="000000"/>
          <w:sz w:val="28"/>
          <w:szCs w:val="28"/>
        </w:rPr>
        <w:t>мистецтва</w:t>
      </w:r>
      <w:proofErr w:type="spellEnd"/>
      <w:r w:rsidRPr="0070058C">
        <w:rPr>
          <w:b/>
          <w:i/>
          <w:sz w:val="28"/>
          <w:szCs w:val="28"/>
          <w:lang w:val="uk-UA"/>
        </w:rPr>
        <w:t>»</w:t>
      </w:r>
    </w:p>
    <w:p w:rsidR="0070058C" w:rsidRPr="0070058C" w:rsidRDefault="0070058C" w:rsidP="0070058C">
      <w:pPr>
        <w:pStyle w:val="docdata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Подгорінова Анастасія Юріївна,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аспірантка Уманського державного педагогічного університету імені Павла Тичини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«Застосування танцювальної терапії у роботі з дітьми та їх батьками»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Воляник</w:t>
      </w:r>
      <w:proofErr w:type="spellEnd"/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Наталія Василівна,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 вищої категорії, методист, Комунального закладу Львівської обласної ради "</w:t>
      </w:r>
      <w:proofErr w:type="spellStart"/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Бродівський</w:t>
      </w:r>
      <w:proofErr w:type="spellEnd"/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фаховий педагогічний коледж імені Маркіяна Шашкевича"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«Проблеми підготовки майбутніх керівників хореографічних колективів в умовах впровадження інклюзивної освіти»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Тарасюк Владислава Юріївна, Шостка Ольга, с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тудентки 3-го курсу, відділення </w:t>
      </w:r>
      <w:r w:rsidR="001D70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Початкова освіта</w:t>
      </w:r>
      <w:r w:rsidR="001D7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додатковою спеціалізацією </w:t>
      </w:r>
      <w:r w:rsidR="001D70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ДХК</w:t>
      </w:r>
      <w:r w:rsidR="001D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КЗЛОР </w:t>
      </w:r>
      <w:r w:rsidR="001D70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Бродівський</w:t>
      </w:r>
      <w:proofErr w:type="spellEnd"/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фаховий педагогічний коледж імені Маркіяна Шашкевича</w:t>
      </w:r>
      <w:r w:rsidR="001D7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Нестандартні форми проведення та інтерактивні вправи на заняттях хореографічного гуртка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Семенова Олена Віталіївна,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педагогічних наук, доцент кафедри образотворчого мистецтва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Уманського державного педагогічного університету імені Павла Тичини</w:t>
      </w:r>
    </w:p>
    <w:p w:rsidR="0070058C" w:rsidRP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«Проектна діяльність – запорука ефективної взаємодії викладача та здобувачів вищої освіти»</w:t>
      </w:r>
    </w:p>
    <w:p w:rsidR="0070058C" w:rsidRDefault="0070058C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07" w:rsidRDefault="000B5A07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5A0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Попик Олег Павлович,</w:t>
      </w:r>
      <w:r w:rsidRPr="000B5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старший викладач кафедри хореографії, керівник студентського ансамблю народного танцю «Василечки», хореограф народного ансамблю пісні і танцю «Співоче джерело» гуманітарного факультету Хмельницької гуманітарно-педагогічної академії</w:t>
      </w:r>
    </w:p>
    <w:p w:rsidR="000B5A07" w:rsidRPr="0038288B" w:rsidRDefault="000B5A07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288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«</w:t>
      </w:r>
      <w:r w:rsidR="0038288B" w:rsidRPr="0038288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Шляхи відновлення практичної підготовки студентів-хореографів</w:t>
      </w:r>
      <w:r w:rsidR="00CF405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в умовах війни</w:t>
      </w:r>
      <w:r w:rsidR="0038288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»</w:t>
      </w:r>
    </w:p>
    <w:p w:rsidR="000B5A07" w:rsidRPr="0070058C" w:rsidRDefault="000B5A07" w:rsidP="007005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58C" w:rsidRPr="0070058C" w:rsidRDefault="0070058C" w:rsidP="00700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Кривохижа Анатолій Михайлович, </w:t>
      </w:r>
      <w:r w:rsidRPr="00700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заслужений діяч мистецтв Української РСР, народний артист Української РСР, професор кафедри хореографії та художньої культури Уманського державного педагогічного університету імені Павла Тичини</w:t>
      </w:r>
    </w:p>
    <w:p w:rsidR="0070058C" w:rsidRPr="0070058C" w:rsidRDefault="0070058C" w:rsidP="00CF405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«Сучасні</w:t>
      </w:r>
      <w:r w:rsidRPr="0070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проблеми розвитку сценічного танцю»</w:t>
      </w:r>
    </w:p>
    <w:p w:rsidR="0070058C" w:rsidRPr="0070058C" w:rsidRDefault="0070058C" w:rsidP="0070058C">
      <w:pPr>
        <w:pStyle w:val="a5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058C" w:rsidRPr="00A41408" w:rsidRDefault="0070058C" w:rsidP="00A4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>Заключне слово усім присутнім висловила</w:t>
      </w:r>
      <w:r w:rsidR="00A41408" w:rsidRPr="00A41408">
        <w:rPr>
          <w:rFonts w:ascii="Times New Roman" w:hAnsi="Times New Roman" w:cs="Times New Roman"/>
          <w:sz w:val="28"/>
          <w:szCs w:val="28"/>
        </w:rPr>
        <w:t xml:space="preserve"> завідувач</w:t>
      </w:r>
      <w:r w:rsidR="00A41408">
        <w:rPr>
          <w:rFonts w:ascii="Times New Roman" w:hAnsi="Times New Roman" w:cs="Times New Roman"/>
          <w:sz w:val="28"/>
          <w:szCs w:val="28"/>
        </w:rPr>
        <w:t>к</w:t>
      </w:r>
      <w:r w:rsidR="00A41408" w:rsidRPr="00A41408">
        <w:rPr>
          <w:rFonts w:ascii="Times New Roman" w:hAnsi="Times New Roman" w:cs="Times New Roman"/>
          <w:sz w:val="28"/>
          <w:szCs w:val="28"/>
        </w:rPr>
        <w:t>а кафедри хореографії та художньої культури,</w:t>
      </w:r>
      <w:r w:rsidRPr="00A4140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41408" w:rsidRPr="00A41408">
        <w:rPr>
          <w:rFonts w:ascii="Times New Roman" w:hAnsi="Times New Roman" w:cs="Times New Roman"/>
          <w:sz w:val="28"/>
          <w:szCs w:val="28"/>
        </w:rPr>
        <w:t xml:space="preserve"> педагогічних наук </w:t>
      </w:r>
      <w:r w:rsidR="00A41408" w:rsidRPr="00A41408">
        <w:rPr>
          <w:rFonts w:ascii="Times New Roman" w:hAnsi="Times New Roman" w:cs="Times New Roman"/>
          <w:b/>
          <w:sz w:val="28"/>
          <w:szCs w:val="28"/>
        </w:rPr>
        <w:t>Бикова</w:t>
      </w:r>
      <w:r w:rsidRPr="00A41408">
        <w:rPr>
          <w:rFonts w:ascii="Times New Roman" w:hAnsi="Times New Roman" w:cs="Times New Roman"/>
          <w:b/>
          <w:sz w:val="28"/>
          <w:szCs w:val="28"/>
        </w:rPr>
        <w:t xml:space="preserve"> Ольг</w:t>
      </w:r>
      <w:r w:rsidR="00A41408" w:rsidRPr="00A41408">
        <w:rPr>
          <w:rFonts w:ascii="Times New Roman" w:hAnsi="Times New Roman" w:cs="Times New Roman"/>
          <w:b/>
          <w:sz w:val="28"/>
          <w:szCs w:val="28"/>
        </w:rPr>
        <w:t>а</w:t>
      </w:r>
      <w:r w:rsidRPr="00A41408">
        <w:rPr>
          <w:rFonts w:ascii="Times New Roman" w:hAnsi="Times New Roman" w:cs="Times New Roman"/>
          <w:b/>
          <w:sz w:val="28"/>
          <w:szCs w:val="28"/>
        </w:rPr>
        <w:t xml:space="preserve"> Вікторівн</w:t>
      </w:r>
      <w:r w:rsidR="00A41408" w:rsidRPr="00A41408">
        <w:rPr>
          <w:rFonts w:ascii="Times New Roman" w:hAnsi="Times New Roman" w:cs="Times New Roman"/>
          <w:b/>
          <w:sz w:val="28"/>
          <w:szCs w:val="28"/>
        </w:rPr>
        <w:t>а.</w:t>
      </w:r>
    </w:p>
    <w:p w:rsidR="00A41408" w:rsidRPr="00A41408" w:rsidRDefault="00A41408" w:rsidP="00A4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41408" w:rsidRPr="00A41408" w:rsidRDefault="00A41408" w:rsidP="00A4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 xml:space="preserve">Кафедра хореографії та художньої культури </w:t>
      </w:r>
      <w:r w:rsidR="0098390C">
        <w:rPr>
          <w:rFonts w:ascii="Times New Roman" w:hAnsi="Times New Roman" w:cs="Times New Roman"/>
          <w:sz w:val="28"/>
          <w:szCs w:val="28"/>
        </w:rPr>
        <w:t xml:space="preserve">щиро </w:t>
      </w:r>
      <w:r>
        <w:rPr>
          <w:rFonts w:ascii="Times New Roman" w:hAnsi="Times New Roman" w:cs="Times New Roman"/>
          <w:sz w:val="28"/>
          <w:szCs w:val="28"/>
        </w:rPr>
        <w:t xml:space="preserve">дякує гостям та учасникам  конференції  </w:t>
      </w:r>
      <w:r w:rsidRPr="00A41408">
        <w:rPr>
          <w:rFonts w:ascii="Times New Roman" w:hAnsi="Times New Roman" w:cs="Times New Roman"/>
          <w:sz w:val="28"/>
          <w:szCs w:val="28"/>
        </w:rPr>
        <w:t>за сприяння у проведенні міжнародного наукового заходу.</w:t>
      </w:r>
    </w:p>
    <w:p w:rsidR="00FF056F" w:rsidRDefault="00A41408" w:rsidP="00A4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 xml:space="preserve">Бажає мирного неба, подальших творчих та наукових </w:t>
      </w:r>
      <w:r>
        <w:rPr>
          <w:rFonts w:ascii="Times New Roman" w:hAnsi="Times New Roman" w:cs="Times New Roman"/>
          <w:sz w:val="28"/>
          <w:szCs w:val="28"/>
        </w:rPr>
        <w:t>звершень</w:t>
      </w:r>
      <w:r w:rsidRPr="00A41408">
        <w:rPr>
          <w:rFonts w:ascii="Times New Roman" w:hAnsi="Times New Roman" w:cs="Times New Roman"/>
          <w:sz w:val="28"/>
          <w:szCs w:val="28"/>
        </w:rPr>
        <w:t>.</w:t>
      </w:r>
    </w:p>
    <w:p w:rsidR="00A41408" w:rsidRDefault="00A41408" w:rsidP="00A4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CAE" w:rsidRDefault="00E80CAE" w:rsidP="00E80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Відео запис конференції можна переглянути на каналі </w:t>
      </w:r>
      <w:proofErr w:type="spellStart"/>
      <w:r w:rsidRPr="00E80CAE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5A" w:rsidRPr="0098390C" w:rsidRDefault="00AC6884" w:rsidP="00E80CAE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F405A" w:rsidRPr="0098390C">
          <w:rPr>
            <w:rStyle w:val="a6"/>
            <w:rFonts w:ascii="Times New Roman" w:hAnsi="Times New Roman" w:cs="Times New Roman"/>
            <w:color w:val="1155CC"/>
            <w:sz w:val="28"/>
            <w:szCs w:val="28"/>
          </w:rPr>
          <w:t>https://youtu.be/wD2oE8EpZ2E</w:t>
        </w:r>
      </w:hyperlink>
    </w:p>
    <w:p w:rsidR="0098390C" w:rsidRDefault="00A41408" w:rsidP="0098390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</w:t>
      </w:r>
      <w:r w:rsidR="00BA2473">
        <w:rPr>
          <w:rFonts w:ascii="Times New Roman" w:hAnsi="Times New Roman" w:cs="Times New Roman"/>
          <w:sz w:val="28"/>
          <w:szCs w:val="28"/>
        </w:rPr>
        <w:t>хореографічної постановки</w:t>
      </w:r>
      <w:r w:rsidR="0098390C">
        <w:rPr>
          <w:rFonts w:ascii="Times New Roman" w:hAnsi="Times New Roman" w:cs="Times New Roman"/>
          <w:sz w:val="28"/>
          <w:szCs w:val="28"/>
        </w:rPr>
        <w:t xml:space="preserve"> студентів кафедри хореографії </w:t>
      </w:r>
      <w:r w:rsidR="0098390C" w:rsidRPr="000B5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гуманітарного факультету Хмельницької гуманітарно-педагогічної академії</w:t>
      </w:r>
    </w:p>
    <w:p w:rsidR="00A41408" w:rsidRPr="00A41408" w:rsidRDefault="00AC6884" w:rsidP="00A4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1408" w:rsidRPr="00465A65">
          <w:rPr>
            <w:rStyle w:val="a6"/>
            <w:rFonts w:ascii="Times New Roman" w:hAnsi="Times New Roman" w:cs="Times New Roman"/>
            <w:sz w:val="28"/>
            <w:szCs w:val="28"/>
          </w:rPr>
          <w:t>https://www.facebook.com/100002049546190/videos/1612481922449269</w:t>
        </w:r>
      </w:hyperlink>
      <w:r w:rsidR="00A414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1408" w:rsidRPr="00A41408" w:rsidSect="00C30B8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96B"/>
    <w:multiLevelType w:val="multilevel"/>
    <w:tmpl w:val="C79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454CF"/>
    <w:multiLevelType w:val="hybridMultilevel"/>
    <w:tmpl w:val="CD5CBDEE"/>
    <w:lvl w:ilvl="0" w:tplc="C6649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08D5"/>
    <w:multiLevelType w:val="hybridMultilevel"/>
    <w:tmpl w:val="00367788"/>
    <w:lvl w:ilvl="0" w:tplc="0422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3945"/>
    <w:rsid w:val="000331A7"/>
    <w:rsid w:val="000B5A07"/>
    <w:rsid w:val="001D70EE"/>
    <w:rsid w:val="001F6918"/>
    <w:rsid w:val="0038288B"/>
    <w:rsid w:val="004165DA"/>
    <w:rsid w:val="005C3945"/>
    <w:rsid w:val="0070058C"/>
    <w:rsid w:val="008C51AE"/>
    <w:rsid w:val="0098390C"/>
    <w:rsid w:val="00A41408"/>
    <w:rsid w:val="00AC6884"/>
    <w:rsid w:val="00BA2473"/>
    <w:rsid w:val="00C30B83"/>
    <w:rsid w:val="00CF405A"/>
    <w:rsid w:val="00E5649E"/>
    <w:rsid w:val="00E80CAE"/>
    <w:rsid w:val="00F108B3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65DA"/>
    <w:rPr>
      <w:b/>
      <w:bCs/>
    </w:rPr>
  </w:style>
  <w:style w:type="paragraph" w:styleId="a5">
    <w:name w:val="List Paragraph"/>
    <w:basedOn w:val="a"/>
    <w:uiPriority w:val="34"/>
    <w:qFormat/>
    <w:rsid w:val="008C51AE"/>
    <w:pPr>
      <w:ind w:left="720"/>
      <w:contextualSpacing/>
    </w:pPr>
  </w:style>
  <w:style w:type="paragraph" w:customStyle="1" w:styleId="docdata">
    <w:name w:val="docdata"/>
    <w:aliases w:val="docy,v5,3966,baiaagaaboqcaaadta0aaaxcdqaaaaaaaaaaaaaaaaaaaaaaaaaaaaaaaaaaaaaaaaaaaaaaaaaaaaaaaaaaaaaaaaaaaaaaaaaaaaaaaaaaaaaaaaaaaaaaaaaaaaaaaaaaaaaaaaaaaaaaaaaaaaaaaaaaaaaaaaaaaaaaaaaaaaaaaaaaaaaaaaaaaaaaaaaaaaaaaaaaaaaaaaaaaaaaaaaaaaaaaaaaaaaa"/>
    <w:basedOn w:val="a"/>
    <w:rsid w:val="008C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41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0002049546190/videos/1612481922449269" TargetMode="External"/><Relationship Id="rId5" Type="http://schemas.openxmlformats.org/officeDocument/2006/relationships/hyperlink" Target="https://youtu.be/wD2oE8EpZ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3980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Ірка</dc:creator>
  <cp:keywords/>
  <dc:description/>
  <cp:lastModifiedBy>Ірка</cp:lastModifiedBy>
  <cp:revision>3</cp:revision>
  <dcterms:created xsi:type="dcterms:W3CDTF">2022-04-22T12:23:00Z</dcterms:created>
  <dcterms:modified xsi:type="dcterms:W3CDTF">2022-04-22T17:28:00Z</dcterms:modified>
</cp:coreProperties>
</file>