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A6B3C" w14:textId="77777777" w:rsidR="009D0109" w:rsidRPr="00EA416C" w:rsidRDefault="00AF1F57">
      <w:pPr>
        <w:spacing w:line="253" w:lineRule="auto"/>
        <w:jc w:val="center"/>
        <w:rPr>
          <w:rFonts w:eastAsia="Times New Roman"/>
          <w:b/>
          <w:bCs/>
          <w:sz w:val="20"/>
          <w:szCs w:val="20"/>
        </w:rPr>
      </w:pPr>
      <w:bookmarkStart w:id="0" w:name="page1"/>
      <w:bookmarkEnd w:id="0"/>
      <w:r w:rsidRPr="00EA416C">
        <w:rPr>
          <w:rFonts w:eastAsia="Times New Roman"/>
          <w:b/>
          <w:bCs/>
          <w:sz w:val="20"/>
          <w:szCs w:val="20"/>
        </w:rPr>
        <w:t xml:space="preserve">Міністерство освіти і науки України </w:t>
      </w:r>
    </w:p>
    <w:p w14:paraId="5BB08DE0" w14:textId="77777777" w:rsidR="009D0109" w:rsidRPr="00EA416C" w:rsidRDefault="00AF1F57">
      <w:pPr>
        <w:spacing w:line="253" w:lineRule="auto"/>
        <w:jc w:val="center"/>
        <w:rPr>
          <w:rFonts w:eastAsia="Times New Roman"/>
          <w:b/>
          <w:bCs/>
          <w:sz w:val="20"/>
          <w:szCs w:val="20"/>
        </w:rPr>
      </w:pPr>
      <w:r w:rsidRPr="00EA416C">
        <w:rPr>
          <w:rFonts w:eastAsia="Times New Roman"/>
          <w:b/>
          <w:bCs/>
          <w:sz w:val="20"/>
          <w:szCs w:val="20"/>
        </w:rPr>
        <w:t>Уманський державний педагогічний університет імені Павла Тичини</w:t>
      </w:r>
    </w:p>
    <w:p w14:paraId="1F3FA33E" w14:textId="77777777" w:rsidR="009D0109" w:rsidRPr="00EA416C" w:rsidRDefault="00AF1F57">
      <w:pPr>
        <w:spacing w:line="253" w:lineRule="auto"/>
        <w:jc w:val="center"/>
        <w:rPr>
          <w:rFonts w:eastAsia="Times New Roman"/>
          <w:b/>
          <w:bCs/>
          <w:sz w:val="20"/>
          <w:szCs w:val="20"/>
        </w:rPr>
      </w:pPr>
      <w:r w:rsidRPr="00EA416C">
        <w:rPr>
          <w:rFonts w:eastAsia="Times New Roman"/>
          <w:b/>
          <w:bCs/>
          <w:sz w:val="20"/>
          <w:szCs w:val="20"/>
        </w:rPr>
        <w:t xml:space="preserve"> Факультет дошкільної та спеціальної освіти </w:t>
      </w:r>
    </w:p>
    <w:p w14:paraId="67664555" w14:textId="77777777" w:rsidR="00346B16" w:rsidRPr="00EA416C" w:rsidRDefault="00AF1F57">
      <w:pPr>
        <w:spacing w:line="253" w:lineRule="auto"/>
        <w:jc w:val="center"/>
        <w:rPr>
          <w:sz w:val="20"/>
          <w:szCs w:val="20"/>
        </w:rPr>
      </w:pPr>
      <w:r w:rsidRPr="00EA416C">
        <w:rPr>
          <w:rFonts w:eastAsia="Times New Roman"/>
          <w:b/>
          <w:bCs/>
          <w:sz w:val="20"/>
          <w:szCs w:val="20"/>
        </w:rPr>
        <w:t>Кафедра дошкільної освіти</w:t>
      </w:r>
    </w:p>
    <w:p w14:paraId="597EB67A" w14:textId="77777777" w:rsidR="00346B16" w:rsidRPr="00EA416C" w:rsidRDefault="00346B16">
      <w:pPr>
        <w:spacing w:line="200" w:lineRule="exact"/>
        <w:rPr>
          <w:sz w:val="24"/>
          <w:szCs w:val="24"/>
        </w:rPr>
      </w:pPr>
    </w:p>
    <w:p w14:paraId="6D2B5609" w14:textId="77777777" w:rsidR="00346B16" w:rsidRPr="00EA416C" w:rsidRDefault="00346B16">
      <w:pPr>
        <w:spacing w:line="200" w:lineRule="exact"/>
        <w:rPr>
          <w:sz w:val="24"/>
          <w:szCs w:val="24"/>
        </w:rPr>
      </w:pPr>
    </w:p>
    <w:p w14:paraId="329090CE" w14:textId="77777777" w:rsidR="00346B16" w:rsidRPr="00EA416C" w:rsidRDefault="00346B16">
      <w:pPr>
        <w:spacing w:line="200" w:lineRule="exact"/>
        <w:rPr>
          <w:sz w:val="24"/>
          <w:szCs w:val="24"/>
        </w:rPr>
      </w:pPr>
    </w:p>
    <w:p w14:paraId="6F0FFA49" w14:textId="77777777" w:rsidR="00346B16" w:rsidRPr="00EA416C" w:rsidRDefault="00346B16">
      <w:pPr>
        <w:spacing w:line="370" w:lineRule="exact"/>
        <w:rPr>
          <w:sz w:val="24"/>
          <w:szCs w:val="24"/>
        </w:rPr>
      </w:pPr>
    </w:p>
    <w:p w14:paraId="5301BF59" w14:textId="77777777" w:rsidR="00346B16" w:rsidRPr="00EA416C" w:rsidRDefault="00AF1F57">
      <w:pPr>
        <w:jc w:val="center"/>
        <w:rPr>
          <w:sz w:val="20"/>
          <w:szCs w:val="20"/>
        </w:rPr>
      </w:pPr>
      <w:r w:rsidRPr="00EA416C">
        <w:rPr>
          <w:rFonts w:eastAsia="Times New Roman"/>
          <w:b/>
          <w:bCs/>
          <w:sz w:val="24"/>
          <w:szCs w:val="24"/>
        </w:rPr>
        <w:t>Вельмишановні колеги!</w:t>
      </w:r>
    </w:p>
    <w:p w14:paraId="0516AADA" w14:textId="77777777" w:rsidR="00346B16" w:rsidRPr="00EA416C" w:rsidRDefault="00346B16">
      <w:pPr>
        <w:spacing w:line="32" w:lineRule="exact"/>
        <w:rPr>
          <w:sz w:val="24"/>
          <w:szCs w:val="24"/>
        </w:rPr>
      </w:pPr>
    </w:p>
    <w:p w14:paraId="51A527CA" w14:textId="7A999515" w:rsidR="00346B16" w:rsidRPr="00EA416C" w:rsidRDefault="00AF1F57">
      <w:pPr>
        <w:tabs>
          <w:tab w:val="left" w:pos="220"/>
        </w:tabs>
        <w:ind w:right="-19"/>
        <w:jc w:val="center"/>
        <w:rPr>
          <w:sz w:val="20"/>
          <w:szCs w:val="20"/>
        </w:rPr>
      </w:pPr>
      <w:r w:rsidRPr="00EA416C">
        <w:rPr>
          <w:rFonts w:eastAsia="Times New Roman"/>
          <w:b/>
          <w:bCs/>
          <w:sz w:val="24"/>
          <w:szCs w:val="24"/>
        </w:rPr>
        <w:t>З А П Р О Ш У Є М О</w:t>
      </w:r>
      <w:r w:rsidR="00685BE9">
        <w:rPr>
          <w:rFonts w:eastAsia="Times New Roman"/>
          <w:b/>
          <w:bCs/>
          <w:sz w:val="24"/>
          <w:szCs w:val="24"/>
        </w:rPr>
        <w:t xml:space="preserve">      </w:t>
      </w:r>
      <w:bookmarkStart w:id="1" w:name="_GoBack"/>
      <w:bookmarkEnd w:id="1"/>
      <w:r w:rsidRPr="00EA416C">
        <w:rPr>
          <w:rFonts w:eastAsia="Times New Roman"/>
          <w:b/>
          <w:bCs/>
          <w:sz w:val="24"/>
          <w:szCs w:val="24"/>
        </w:rPr>
        <w:t>В А С</w:t>
      </w:r>
    </w:p>
    <w:p w14:paraId="47F44BDF" w14:textId="77777777" w:rsidR="00346B16" w:rsidRPr="00EA416C" w:rsidRDefault="00C12804" w:rsidP="00C12804">
      <w:pPr>
        <w:tabs>
          <w:tab w:val="left" w:pos="4165"/>
          <w:tab w:val="center" w:pos="5390"/>
        </w:tabs>
        <w:rPr>
          <w:sz w:val="20"/>
          <w:szCs w:val="20"/>
        </w:rPr>
      </w:pPr>
      <w:r w:rsidRPr="00EA416C">
        <w:rPr>
          <w:rFonts w:eastAsia="Times New Roman"/>
          <w:b/>
          <w:bCs/>
          <w:sz w:val="24"/>
          <w:szCs w:val="24"/>
        </w:rPr>
        <w:tab/>
      </w:r>
      <w:r w:rsidRPr="00EA416C">
        <w:rPr>
          <w:rFonts w:eastAsia="Times New Roman"/>
          <w:b/>
          <w:bCs/>
          <w:sz w:val="24"/>
          <w:szCs w:val="24"/>
        </w:rPr>
        <w:tab/>
      </w:r>
      <w:r w:rsidR="005926D5" w:rsidRPr="00EA416C">
        <w:rPr>
          <w:rFonts w:eastAsia="Times New Roman"/>
          <w:b/>
          <w:bCs/>
          <w:sz w:val="24"/>
          <w:szCs w:val="24"/>
        </w:rPr>
        <w:t>8-9 грудня 2022</w:t>
      </w:r>
      <w:r w:rsidR="00AF1F57" w:rsidRPr="00EA416C">
        <w:rPr>
          <w:rFonts w:eastAsia="Times New Roman"/>
          <w:b/>
          <w:bCs/>
          <w:sz w:val="24"/>
          <w:szCs w:val="24"/>
        </w:rPr>
        <w:t xml:space="preserve"> року</w:t>
      </w:r>
    </w:p>
    <w:p w14:paraId="020F7B8A" w14:textId="77777777" w:rsidR="00346B16" w:rsidRPr="00EA416C" w:rsidRDefault="00AF1F57">
      <w:pPr>
        <w:jc w:val="center"/>
        <w:rPr>
          <w:sz w:val="20"/>
          <w:szCs w:val="20"/>
        </w:rPr>
      </w:pPr>
      <w:r w:rsidRPr="00EA416C">
        <w:rPr>
          <w:rFonts w:eastAsia="Times New Roman"/>
          <w:b/>
          <w:bCs/>
          <w:sz w:val="24"/>
          <w:szCs w:val="24"/>
        </w:rPr>
        <w:t>до участі у III Міжнародній науково-практичній конференції</w:t>
      </w:r>
    </w:p>
    <w:p w14:paraId="27030239" w14:textId="77777777" w:rsidR="00346B16" w:rsidRPr="00EA416C" w:rsidRDefault="00AF1F57">
      <w:pPr>
        <w:jc w:val="center"/>
        <w:rPr>
          <w:sz w:val="20"/>
          <w:szCs w:val="20"/>
        </w:rPr>
      </w:pPr>
      <w:r w:rsidRPr="00EA416C">
        <w:rPr>
          <w:rFonts w:eastAsia="Times New Roman"/>
          <w:b/>
          <w:bCs/>
          <w:sz w:val="24"/>
          <w:szCs w:val="24"/>
        </w:rPr>
        <w:t>«СУЧАСНІ ІННОВАЦІЙНІ ТЕХНОЛОГІЇ У ДОШКІЛЬНІЙ ОСВІТІ»</w:t>
      </w:r>
    </w:p>
    <w:p w14:paraId="39791B2D" w14:textId="77777777" w:rsidR="00346B16" w:rsidRPr="00EA416C" w:rsidRDefault="00AF1F57">
      <w:pPr>
        <w:jc w:val="center"/>
        <w:rPr>
          <w:sz w:val="20"/>
          <w:szCs w:val="20"/>
        </w:rPr>
      </w:pPr>
      <w:r w:rsidRPr="00EA416C">
        <w:rPr>
          <w:rFonts w:eastAsia="Times New Roman"/>
          <w:b/>
          <w:bCs/>
          <w:sz w:val="24"/>
          <w:szCs w:val="24"/>
        </w:rPr>
        <w:t>(заочна та дистанційна участь)</w:t>
      </w:r>
    </w:p>
    <w:p w14:paraId="76146F5A" w14:textId="77777777" w:rsidR="00346B16" w:rsidRPr="00EA416C" w:rsidRDefault="00346B16">
      <w:pPr>
        <w:spacing w:line="244" w:lineRule="exact"/>
        <w:rPr>
          <w:sz w:val="24"/>
          <w:szCs w:val="24"/>
        </w:rPr>
      </w:pPr>
    </w:p>
    <w:p w14:paraId="0900C004" w14:textId="77777777" w:rsidR="00346B16" w:rsidRPr="00EA416C" w:rsidRDefault="00AF1F57">
      <w:pPr>
        <w:jc w:val="center"/>
        <w:rPr>
          <w:sz w:val="20"/>
          <w:szCs w:val="20"/>
        </w:rPr>
      </w:pPr>
      <w:r w:rsidRPr="00EA416C">
        <w:rPr>
          <w:rFonts w:eastAsia="Times New Roman"/>
          <w:b/>
          <w:bCs/>
          <w:sz w:val="24"/>
          <w:szCs w:val="24"/>
        </w:rPr>
        <w:t>Напрями роботи конференції:</w:t>
      </w:r>
    </w:p>
    <w:p w14:paraId="7CD317B7" w14:textId="77777777" w:rsidR="00346B16" w:rsidRPr="00EA416C" w:rsidRDefault="00346B16">
      <w:pPr>
        <w:spacing w:line="282" w:lineRule="exact"/>
        <w:rPr>
          <w:sz w:val="24"/>
          <w:szCs w:val="24"/>
        </w:rPr>
      </w:pPr>
    </w:p>
    <w:p w14:paraId="4941C582" w14:textId="3F856D95" w:rsidR="00346B16" w:rsidRPr="00EA416C" w:rsidRDefault="00AF1F57">
      <w:pPr>
        <w:numPr>
          <w:ilvl w:val="0"/>
          <w:numId w:val="1"/>
        </w:numPr>
        <w:tabs>
          <w:tab w:val="left" w:pos="360"/>
        </w:tabs>
        <w:ind w:left="360" w:hanging="353"/>
        <w:rPr>
          <w:rFonts w:eastAsia="Times New Roman"/>
          <w:sz w:val="24"/>
          <w:szCs w:val="24"/>
        </w:rPr>
      </w:pPr>
      <w:r w:rsidRPr="00EA416C">
        <w:rPr>
          <w:rFonts w:eastAsia="Times New Roman"/>
          <w:sz w:val="24"/>
          <w:szCs w:val="24"/>
        </w:rPr>
        <w:t>Історичні та порівняльні аспекти модернізації дошкільної освіти</w:t>
      </w:r>
    </w:p>
    <w:p w14:paraId="7B42FA25" w14:textId="77777777" w:rsidR="00346B16" w:rsidRPr="00EA416C" w:rsidRDefault="00346B16">
      <w:pPr>
        <w:spacing w:line="25" w:lineRule="exact"/>
        <w:rPr>
          <w:rFonts w:eastAsia="Times New Roman"/>
          <w:sz w:val="24"/>
          <w:szCs w:val="24"/>
        </w:rPr>
      </w:pPr>
    </w:p>
    <w:p w14:paraId="53834930" w14:textId="77777777" w:rsidR="00346B16" w:rsidRPr="00EA416C" w:rsidRDefault="00AF1F57">
      <w:pPr>
        <w:numPr>
          <w:ilvl w:val="0"/>
          <w:numId w:val="1"/>
        </w:numPr>
        <w:tabs>
          <w:tab w:val="left" w:pos="360"/>
        </w:tabs>
        <w:ind w:left="360" w:hanging="353"/>
        <w:rPr>
          <w:rFonts w:eastAsia="Times New Roman"/>
          <w:sz w:val="24"/>
          <w:szCs w:val="24"/>
        </w:rPr>
      </w:pPr>
      <w:r w:rsidRPr="00EA416C">
        <w:rPr>
          <w:rFonts w:eastAsia="Times New Roman"/>
          <w:sz w:val="24"/>
          <w:szCs w:val="24"/>
        </w:rPr>
        <w:t>Особливості  використання інноваційних технологій у закладах дошкільної освіти</w:t>
      </w:r>
    </w:p>
    <w:p w14:paraId="6E9B9811" w14:textId="3F8A2C3E" w:rsidR="00346B16" w:rsidRPr="00EA416C" w:rsidRDefault="00B67D81">
      <w:pPr>
        <w:numPr>
          <w:ilvl w:val="0"/>
          <w:numId w:val="1"/>
        </w:numPr>
        <w:tabs>
          <w:tab w:val="left" w:pos="360"/>
        </w:tabs>
        <w:ind w:left="360" w:hanging="353"/>
        <w:rPr>
          <w:rFonts w:eastAsia="Times New Roman"/>
          <w:sz w:val="24"/>
          <w:szCs w:val="24"/>
        </w:rPr>
      </w:pPr>
      <w:r w:rsidRPr="00EA416C">
        <w:rPr>
          <w:rFonts w:eastAsia="Times New Roman"/>
          <w:sz w:val="24"/>
          <w:szCs w:val="24"/>
        </w:rPr>
        <w:t>Інноваційні</w:t>
      </w:r>
      <w:r w:rsidR="00AF1F57" w:rsidRPr="00EA416C">
        <w:rPr>
          <w:rFonts w:eastAsia="Times New Roman"/>
          <w:sz w:val="24"/>
          <w:szCs w:val="24"/>
        </w:rPr>
        <w:t xml:space="preserve"> технології підготовки та перепідготовки майбутніх фахівців дошкільної освіти</w:t>
      </w:r>
      <w:r>
        <w:rPr>
          <w:rFonts w:eastAsia="Times New Roman"/>
          <w:sz w:val="24"/>
          <w:szCs w:val="24"/>
        </w:rPr>
        <w:t xml:space="preserve"> в умовах дистанційного навчання</w:t>
      </w:r>
    </w:p>
    <w:p w14:paraId="6225B803" w14:textId="0FAA2D88" w:rsidR="00346B16" w:rsidRPr="00EA416C" w:rsidRDefault="00B67D81">
      <w:pPr>
        <w:numPr>
          <w:ilvl w:val="0"/>
          <w:numId w:val="1"/>
        </w:numPr>
        <w:tabs>
          <w:tab w:val="left" w:pos="360"/>
        </w:tabs>
        <w:ind w:left="36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Новітні </w:t>
      </w:r>
      <w:r w:rsidR="00AF1F57" w:rsidRPr="00EA416C">
        <w:rPr>
          <w:rFonts w:eastAsia="Times New Roman"/>
          <w:sz w:val="24"/>
          <w:szCs w:val="24"/>
        </w:rPr>
        <w:t>технології управлінн</w:t>
      </w:r>
      <w:r>
        <w:rPr>
          <w:rFonts w:eastAsia="Times New Roman"/>
          <w:sz w:val="24"/>
          <w:szCs w:val="24"/>
        </w:rPr>
        <w:t>я</w:t>
      </w:r>
      <w:r w:rsidR="00AF1F57" w:rsidRPr="00EA416C">
        <w:rPr>
          <w:rFonts w:eastAsia="Times New Roman"/>
          <w:sz w:val="24"/>
          <w:szCs w:val="24"/>
        </w:rPr>
        <w:t xml:space="preserve"> закладами дошкільної освіти  у </w:t>
      </w:r>
      <w:r>
        <w:rPr>
          <w:rFonts w:eastAsia="Times New Roman"/>
          <w:sz w:val="24"/>
          <w:szCs w:val="24"/>
        </w:rPr>
        <w:t>сучасних умовах</w:t>
      </w:r>
    </w:p>
    <w:p w14:paraId="5C114466" w14:textId="38CA2F7C" w:rsidR="00346B16" w:rsidRPr="00EA416C" w:rsidRDefault="00AF1F57">
      <w:pPr>
        <w:numPr>
          <w:ilvl w:val="0"/>
          <w:numId w:val="1"/>
        </w:numPr>
        <w:tabs>
          <w:tab w:val="left" w:pos="360"/>
        </w:tabs>
        <w:ind w:left="360" w:hanging="353"/>
        <w:rPr>
          <w:rFonts w:eastAsia="Times New Roman"/>
          <w:sz w:val="24"/>
          <w:szCs w:val="24"/>
        </w:rPr>
      </w:pPr>
      <w:r w:rsidRPr="00EA416C">
        <w:rPr>
          <w:rFonts w:eastAsia="Times New Roman"/>
          <w:sz w:val="24"/>
          <w:szCs w:val="24"/>
        </w:rPr>
        <w:t xml:space="preserve">Інклюзивний підхід </w:t>
      </w:r>
      <w:r w:rsidR="00B52E3D">
        <w:rPr>
          <w:rFonts w:eastAsia="Times New Roman"/>
          <w:sz w:val="24"/>
          <w:szCs w:val="24"/>
        </w:rPr>
        <w:t>до організації</w:t>
      </w:r>
      <w:r w:rsidRPr="00EA416C">
        <w:rPr>
          <w:rFonts w:eastAsia="Times New Roman"/>
          <w:sz w:val="24"/>
          <w:szCs w:val="24"/>
        </w:rPr>
        <w:t xml:space="preserve"> інноваці</w:t>
      </w:r>
      <w:r w:rsidR="00B52E3D">
        <w:rPr>
          <w:rFonts w:eastAsia="Times New Roman"/>
          <w:sz w:val="24"/>
          <w:szCs w:val="24"/>
        </w:rPr>
        <w:t>йного</w:t>
      </w:r>
      <w:r w:rsidRPr="00EA416C">
        <w:rPr>
          <w:rFonts w:eastAsia="Times New Roman"/>
          <w:sz w:val="24"/>
          <w:szCs w:val="24"/>
        </w:rPr>
        <w:t xml:space="preserve"> освітнього простору закладу дошкільної освіти</w:t>
      </w:r>
    </w:p>
    <w:p w14:paraId="1D79D9D1" w14:textId="042F64A0" w:rsidR="00346B16" w:rsidRPr="00EA416C" w:rsidRDefault="00AF1F57">
      <w:pPr>
        <w:numPr>
          <w:ilvl w:val="0"/>
          <w:numId w:val="1"/>
        </w:numPr>
        <w:tabs>
          <w:tab w:val="left" w:pos="360"/>
        </w:tabs>
        <w:ind w:left="360" w:hanging="353"/>
        <w:rPr>
          <w:rFonts w:eastAsia="Times New Roman"/>
          <w:sz w:val="24"/>
          <w:szCs w:val="24"/>
        </w:rPr>
      </w:pPr>
      <w:r w:rsidRPr="00EA416C">
        <w:rPr>
          <w:rFonts w:eastAsia="Times New Roman"/>
          <w:sz w:val="24"/>
          <w:szCs w:val="24"/>
        </w:rPr>
        <w:t xml:space="preserve">Інші напрями </w:t>
      </w:r>
      <w:r w:rsidR="00B52E3D">
        <w:rPr>
          <w:rFonts w:eastAsia="Times New Roman"/>
          <w:sz w:val="24"/>
          <w:szCs w:val="24"/>
        </w:rPr>
        <w:t>інноваційних</w:t>
      </w:r>
      <w:r w:rsidRPr="00EA416C">
        <w:rPr>
          <w:rFonts w:eastAsia="Times New Roman"/>
          <w:sz w:val="24"/>
          <w:szCs w:val="24"/>
        </w:rPr>
        <w:t xml:space="preserve"> досліджень у контексті </w:t>
      </w:r>
      <w:r w:rsidR="00B52E3D">
        <w:rPr>
          <w:rFonts w:eastAsia="Times New Roman"/>
          <w:sz w:val="24"/>
          <w:szCs w:val="24"/>
        </w:rPr>
        <w:t>сучасних тенденцій розвитку</w:t>
      </w:r>
      <w:r w:rsidRPr="00EA416C">
        <w:rPr>
          <w:rFonts w:eastAsia="Times New Roman"/>
          <w:sz w:val="24"/>
          <w:szCs w:val="24"/>
        </w:rPr>
        <w:t xml:space="preserve"> дошкільн</w:t>
      </w:r>
      <w:r w:rsidR="00B52E3D">
        <w:rPr>
          <w:rFonts w:eastAsia="Times New Roman"/>
          <w:sz w:val="24"/>
          <w:szCs w:val="24"/>
        </w:rPr>
        <w:t>ої</w:t>
      </w:r>
      <w:r w:rsidRPr="00EA416C">
        <w:rPr>
          <w:rFonts w:eastAsia="Times New Roman"/>
          <w:sz w:val="24"/>
          <w:szCs w:val="24"/>
        </w:rPr>
        <w:t xml:space="preserve"> освіт</w:t>
      </w:r>
      <w:r w:rsidR="00B52E3D">
        <w:rPr>
          <w:rFonts w:eastAsia="Times New Roman"/>
          <w:sz w:val="24"/>
          <w:szCs w:val="24"/>
        </w:rPr>
        <w:t>и</w:t>
      </w:r>
    </w:p>
    <w:p w14:paraId="66A5FBD1" w14:textId="77777777" w:rsidR="00346B16" w:rsidRPr="00EA416C" w:rsidRDefault="00346B16">
      <w:pPr>
        <w:spacing w:line="243" w:lineRule="exact"/>
        <w:rPr>
          <w:rFonts w:eastAsia="Times New Roman"/>
          <w:sz w:val="24"/>
          <w:szCs w:val="24"/>
        </w:rPr>
      </w:pPr>
    </w:p>
    <w:p w14:paraId="08BA796A" w14:textId="77777777" w:rsidR="00346B16" w:rsidRPr="00EA416C" w:rsidRDefault="00AF1F57">
      <w:pPr>
        <w:spacing w:line="298" w:lineRule="auto"/>
        <w:ind w:left="360" w:right="160"/>
        <w:rPr>
          <w:rFonts w:eastAsia="Times New Roman"/>
          <w:sz w:val="24"/>
          <w:szCs w:val="24"/>
        </w:rPr>
      </w:pPr>
      <w:r w:rsidRPr="00EA416C">
        <w:rPr>
          <w:rFonts w:eastAsia="Times New Roman"/>
          <w:sz w:val="23"/>
          <w:szCs w:val="23"/>
        </w:rPr>
        <w:t xml:space="preserve">За результатами конференції планується підготовка та видання </w:t>
      </w:r>
      <w:r w:rsidRPr="00EA416C">
        <w:rPr>
          <w:rFonts w:eastAsia="Times New Roman"/>
          <w:b/>
          <w:bCs/>
          <w:i/>
          <w:iCs/>
          <w:sz w:val="23"/>
          <w:szCs w:val="23"/>
        </w:rPr>
        <w:t>збірник науково-методичних праць</w:t>
      </w:r>
      <w:r w:rsidRPr="00EA416C">
        <w:rPr>
          <w:rFonts w:eastAsia="Times New Roman"/>
          <w:sz w:val="23"/>
          <w:szCs w:val="23"/>
        </w:rPr>
        <w:t xml:space="preserve"> УДПУ імені Павла Тичини, сертифікат участі з відповідними годинами та програма конференції.</w:t>
      </w:r>
    </w:p>
    <w:p w14:paraId="74D08DFA" w14:textId="77777777" w:rsidR="00346B16" w:rsidRPr="00EA416C" w:rsidRDefault="00346B16">
      <w:pPr>
        <w:spacing w:line="171" w:lineRule="exact"/>
        <w:rPr>
          <w:rFonts w:eastAsia="Times New Roman"/>
          <w:sz w:val="24"/>
          <w:szCs w:val="24"/>
        </w:rPr>
      </w:pPr>
    </w:p>
    <w:p w14:paraId="7FE3B20B" w14:textId="77777777" w:rsidR="00346B16" w:rsidRPr="00EA416C" w:rsidRDefault="00AF1F57">
      <w:pPr>
        <w:ind w:left="360"/>
        <w:rPr>
          <w:rFonts w:eastAsia="Times New Roman"/>
          <w:sz w:val="24"/>
          <w:szCs w:val="24"/>
        </w:rPr>
      </w:pPr>
      <w:r w:rsidRPr="00EA416C">
        <w:rPr>
          <w:rFonts w:eastAsia="Times New Roman"/>
          <w:b/>
          <w:bCs/>
          <w:sz w:val="24"/>
          <w:szCs w:val="24"/>
        </w:rPr>
        <w:t>Для участі у конференції необхідно:</w:t>
      </w:r>
    </w:p>
    <w:p w14:paraId="5D324482" w14:textId="77777777" w:rsidR="00346B16" w:rsidRPr="00EA416C" w:rsidRDefault="00346B16">
      <w:pPr>
        <w:spacing w:line="42" w:lineRule="exact"/>
        <w:rPr>
          <w:sz w:val="24"/>
          <w:szCs w:val="24"/>
        </w:rPr>
      </w:pPr>
    </w:p>
    <w:p w14:paraId="6C7B1A72" w14:textId="77777777" w:rsidR="00346B16" w:rsidRPr="00EA416C" w:rsidRDefault="005926D5" w:rsidP="005926D5">
      <w:pPr>
        <w:ind w:left="360"/>
        <w:rPr>
          <w:rFonts w:eastAsia="Times New Roman"/>
          <w:color w:val="0000FF"/>
          <w:sz w:val="24"/>
          <w:szCs w:val="24"/>
          <w:u w:val="single"/>
        </w:rPr>
      </w:pPr>
      <w:r w:rsidRPr="00EA416C">
        <w:rPr>
          <w:rFonts w:eastAsia="Times New Roman"/>
          <w:b/>
          <w:bCs/>
          <w:sz w:val="24"/>
          <w:szCs w:val="24"/>
        </w:rPr>
        <w:t xml:space="preserve">надіслати до </w:t>
      </w:r>
      <w:r w:rsidR="00C12804" w:rsidRPr="00EA416C">
        <w:rPr>
          <w:rFonts w:eastAsia="Times New Roman"/>
          <w:b/>
          <w:bCs/>
          <w:sz w:val="24"/>
          <w:szCs w:val="24"/>
        </w:rPr>
        <w:t>25 листопада</w:t>
      </w:r>
      <w:r w:rsidRPr="00EA416C">
        <w:rPr>
          <w:rFonts w:eastAsia="Times New Roman"/>
          <w:b/>
          <w:bCs/>
          <w:sz w:val="24"/>
          <w:szCs w:val="24"/>
        </w:rPr>
        <w:t xml:space="preserve"> </w:t>
      </w:r>
      <w:r w:rsidR="00C12804" w:rsidRPr="00EA416C">
        <w:rPr>
          <w:rFonts w:eastAsia="Times New Roman"/>
          <w:b/>
          <w:bCs/>
          <w:sz w:val="24"/>
          <w:szCs w:val="24"/>
        </w:rPr>
        <w:t>2022</w:t>
      </w:r>
      <w:r w:rsidR="00AF1F57" w:rsidRPr="00EA416C">
        <w:rPr>
          <w:rFonts w:eastAsia="Times New Roman"/>
          <w:b/>
          <w:bCs/>
          <w:sz w:val="24"/>
          <w:szCs w:val="24"/>
        </w:rPr>
        <w:t xml:space="preserve"> р. на електронну адресу </w:t>
      </w:r>
      <w:hyperlink r:id="rId5">
        <w:r w:rsidRPr="00EA416C">
          <w:rPr>
            <w:rFonts w:eastAsia="Times New Roman"/>
            <w:color w:val="0000FF"/>
            <w:sz w:val="24"/>
            <w:szCs w:val="24"/>
            <w:u w:val="single"/>
          </w:rPr>
          <w:t>lab.v.o.sukhomlinsky@udpu.edu.ua</w:t>
        </w:r>
        <w:r w:rsidR="00AF1F57" w:rsidRPr="00EA416C">
          <w:rPr>
            <w:rFonts w:eastAsia="Times New Roman"/>
            <w:b/>
            <w:bCs/>
            <w:sz w:val="24"/>
            <w:szCs w:val="24"/>
            <w:u w:val="single"/>
          </w:rPr>
          <w:t xml:space="preserve"> </w:t>
        </w:r>
      </w:hyperlink>
      <w:r w:rsidR="00AF1F57" w:rsidRPr="00EA416C">
        <w:rPr>
          <w:rFonts w:eastAsia="Times New Roman"/>
          <w:b/>
          <w:bCs/>
          <w:sz w:val="24"/>
          <w:szCs w:val="24"/>
        </w:rPr>
        <w:t>(у окремих файлах з</w:t>
      </w:r>
      <w:r w:rsidRPr="00EA416C">
        <w:rPr>
          <w:rFonts w:eastAsia="Times New Roman"/>
          <w:color w:val="0000FF"/>
          <w:sz w:val="24"/>
          <w:szCs w:val="24"/>
        </w:rPr>
        <w:t xml:space="preserve"> </w:t>
      </w:r>
      <w:r w:rsidR="00AF1F57" w:rsidRPr="00EA416C">
        <w:rPr>
          <w:rFonts w:eastAsia="Times New Roman"/>
          <w:b/>
          <w:bCs/>
          <w:sz w:val="24"/>
          <w:szCs w:val="24"/>
        </w:rPr>
        <w:t xml:space="preserve">назвами на кшталт: </w:t>
      </w:r>
      <w:proofErr w:type="spellStart"/>
      <w:r w:rsidR="00AF1F57" w:rsidRPr="00EA416C">
        <w:rPr>
          <w:rFonts w:eastAsia="Times New Roman"/>
          <w:b/>
          <w:bCs/>
          <w:sz w:val="24"/>
          <w:szCs w:val="24"/>
        </w:rPr>
        <w:t>Симоненко_стаття</w:t>
      </w:r>
      <w:proofErr w:type="spellEnd"/>
      <w:r w:rsidR="00AF1F57" w:rsidRPr="00EA416C">
        <w:rPr>
          <w:rFonts w:eastAsia="Times New Roman"/>
          <w:b/>
          <w:bCs/>
          <w:sz w:val="24"/>
          <w:szCs w:val="24"/>
        </w:rPr>
        <w:t xml:space="preserve">): заявку для участі у конференції </w:t>
      </w:r>
      <w:r w:rsidR="00AF1F57" w:rsidRPr="00EA416C">
        <w:rPr>
          <w:rFonts w:eastAsia="Times New Roman"/>
          <w:sz w:val="24"/>
          <w:szCs w:val="24"/>
        </w:rPr>
        <w:t>(бланк заявки додається);</w:t>
      </w:r>
      <w:r w:rsidR="00AF1F57" w:rsidRPr="00EA416C">
        <w:rPr>
          <w:rFonts w:eastAsia="Times New Roman"/>
          <w:b/>
          <w:bCs/>
          <w:sz w:val="24"/>
          <w:szCs w:val="24"/>
        </w:rPr>
        <w:t xml:space="preserve"> текст фахової статті </w:t>
      </w:r>
      <w:r w:rsidR="00AF1F57" w:rsidRPr="00EA416C">
        <w:rPr>
          <w:rFonts w:eastAsia="Times New Roman"/>
          <w:sz w:val="24"/>
          <w:szCs w:val="24"/>
        </w:rPr>
        <w:t>(10–12</w:t>
      </w:r>
      <w:r w:rsidR="00AF1F57" w:rsidRPr="00EA416C">
        <w:rPr>
          <w:rFonts w:eastAsia="Times New Roman"/>
          <w:b/>
          <w:bCs/>
          <w:sz w:val="24"/>
          <w:szCs w:val="24"/>
        </w:rPr>
        <w:t xml:space="preserve"> </w:t>
      </w:r>
      <w:r w:rsidR="00AF1F57" w:rsidRPr="00EA416C">
        <w:rPr>
          <w:rFonts w:eastAsia="Times New Roman"/>
          <w:sz w:val="24"/>
          <w:szCs w:val="24"/>
        </w:rPr>
        <w:t>сторінок),</w:t>
      </w:r>
      <w:r w:rsidR="00AF1F57" w:rsidRPr="00EA416C">
        <w:rPr>
          <w:rFonts w:eastAsia="Times New Roman"/>
          <w:b/>
          <w:bCs/>
          <w:sz w:val="24"/>
          <w:szCs w:val="24"/>
        </w:rPr>
        <w:t xml:space="preserve"> </w:t>
      </w:r>
      <w:r w:rsidR="00AF1F57" w:rsidRPr="00EA416C">
        <w:rPr>
          <w:rFonts w:eastAsia="Times New Roman"/>
          <w:sz w:val="24"/>
          <w:szCs w:val="24"/>
        </w:rPr>
        <w:t>оформленої відповідно до вимог</w:t>
      </w:r>
      <w:r w:rsidR="00AF1F57" w:rsidRPr="00EA416C">
        <w:rPr>
          <w:rFonts w:eastAsia="Times New Roman"/>
          <w:b/>
          <w:bCs/>
          <w:sz w:val="24"/>
          <w:szCs w:val="24"/>
        </w:rPr>
        <w:t xml:space="preserve"> </w:t>
      </w:r>
      <w:r w:rsidR="00AF1F57" w:rsidRPr="00EA416C">
        <w:rPr>
          <w:rFonts w:eastAsia="Times New Roman"/>
          <w:sz w:val="24"/>
          <w:szCs w:val="24"/>
        </w:rPr>
        <w:t>(інформація додається;</w:t>
      </w:r>
      <w:r w:rsidR="00AF1F57" w:rsidRPr="00EA416C">
        <w:rPr>
          <w:rFonts w:eastAsia="Times New Roman"/>
          <w:b/>
          <w:bCs/>
          <w:sz w:val="24"/>
          <w:szCs w:val="24"/>
        </w:rPr>
        <w:t xml:space="preserve"> </w:t>
      </w:r>
      <w:r w:rsidR="00AF1F57" w:rsidRPr="00EA416C">
        <w:rPr>
          <w:rFonts w:eastAsia="Times New Roman"/>
          <w:sz w:val="24"/>
          <w:szCs w:val="24"/>
        </w:rPr>
        <w:t>вимоги</w:t>
      </w:r>
      <w:r w:rsidR="00AF1F57" w:rsidRPr="00EA416C">
        <w:rPr>
          <w:rFonts w:eastAsia="Times New Roman"/>
          <w:b/>
          <w:bCs/>
          <w:sz w:val="24"/>
          <w:szCs w:val="24"/>
        </w:rPr>
        <w:t xml:space="preserve"> </w:t>
      </w:r>
      <w:r w:rsidR="00AF1F57" w:rsidRPr="00EA416C">
        <w:rPr>
          <w:rFonts w:eastAsia="Times New Roman"/>
          <w:sz w:val="24"/>
          <w:szCs w:val="24"/>
        </w:rPr>
        <w:t xml:space="preserve">до оформлення дивіться на сайті </w:t>
      </w:r>
      <w:hyperlink r:id="rId6">
        <w:r w:rsidR="00AF1F57" w:rsidRPr="00EA416C">
          <w:rPr>
            <w:rFonts w:eastAsia="Times New Roman"/>
            <w:color w:val="0000FF"/>
            <w:sz w:val="24"/>
            <w:szCs w:val="24"/>
            <w:u w:val="single"/>
          </w:rPr>
          <w:t>http://znp.udpu.edu.ua</w:t>
        </w:r>
      </w:hyperlink>
      <w:r w:rsidR="00AF1F57" w:rsidRPr="00EA416C">
        <w:rPr>
          <w:rFonts w:eastAsia="Times New Roman"/>
          <w:sz w:val="24"/>
          <w:szCs w:val="24"/>
        </w:rPr>
        <w:t xml:space="preserve">) або </w:t>
      </w:r>
      <w:r w:rsidR="00AF1F57" w:rsidRPr="00EA416C">
        <w:rPr>
          <w:rFonts w:eastAsia="Times New Roman"/>
          <w:b/>
          <w:bCs/>
          <w:sz w:val="24"/>
          <w:szCs w:val="24"/>
        </w:rPr>
        <w:t>текст тез</w:t>
      </w:r>
      <w:r w:rsidR="00AF1F57" w:rsidRPr="00EA416C">
        <w:rPr>
          <w:rFonts w:eastAsia="Times New Roman"/>
          <w:sz w:val="24"/>
          <w:szCs w:val="24"/>
        </w:rPr>
        <w:t xml:space="preserve"> (до 3 сторінок);</w:t>
      </w:r>
    </w:p>
    <w:p w14:paraId="49B284D8" w14:textId="77777777" w:rsidR="00346B16" w:rsidRPr="00EA416C" w:rsidRDefault="00346B16">
      <w:pPr>
        <w:spacing w:line="3" w:lineRule="exact"/>
        <w:rPr>
          <w:sz w:val="24"/>
          <w:szCs w:val="24"/>
        </w:rPr>
      </w:pPr>
    </w:p>
    <w:p w14:paraId="609F2F01" w14:textId="77777777" w:rsidR="00346B16" w:rsidRPr="00EA416C" w:rsidRDefault="00C12804">
      <w:pPr>
        <w:rPr>
          <w:rFonts w:eastAsia="Times New Roman"/>
          <w:b/>
          <w:bCs/>
          <w:sz w:val="24"/>
          <w:szCs w:val="24"/>
          <w:lang w:val="ru-RU"/>
        </w:rPr>
      </w:pPr>
      <w:r w:rsidRPr="00EA416C">
        <w:rPr>
          <w:rFonts w:eastAsia="Times New Roman"/>
          <w:b/>
          <w:bCs/>
          <w:sz w:val="24"/>
          <w:szCs w:val="24"/>
        </w:rPr>
        <w:t xml:space="preserve">повідомити до 25 листопада 2022 р. </w:t>
      </w:r>
      <w:r w:rsidR="00AF1F57" w:rsidRPr="00EA416C">
        <w:rPr>
          <w:rFonts w:eastAsia="Times New Roman"/>
          <w:sz w:val="24"/>
          <w:szCs w:val="24"/>
        </w:rPr>
        <w:t>на електронну адресу</w:t>
      </w:r>
      <w:r w:rsidR="00AF1F57" w:rsidRPr="00EA416C">
        <w:rPr>
          <w:rFonts w:eastAsia="Times New Roman"/>
          <w:b/>
          <w:bCs/>
          <w:sz w:val="24"/>
          <w:szCs w:val="24"/>
        </w:rPr>
        <w:t xml:space="preserve"> </w:t>
      </w:r>
      <w:hyperlink r:id="rId7">
        <w:r w:rsidR="005926D5" w:rsidRPr="00EA416C">
          <w:rPr>
            <w:rFonts w:eastAsia="Times New Roman"/>
            <w:color w:val="0000FF"/>
            <w:sz w:val="24"/>
            <w:szCs w:val="24"/>
            <w:u w:val="single"/>
          </w:rPr>
          <w:t xml:space="preserve">lab.v.o.sukhomlinsky@udpu.edu.ua </w:t>
        </w:r>
        <w:r w:rsidR="00AF1F57" w:rsidRPr="00EA416C">
          <w:rPr>
            <w:rFonts w:eastAsia="Times New Roman"/>
            <w:b/>
            <w:bCs/>
            <w:sz w:val="24"/>
            <w:szCs w:val="24"/>
            <w:u w:val="single"/>
          </w:rPr>
          <w:t xml:space="preserve"> </w:t>
        </w:r>
      </w:hyperlink>
      <w:r w:rsidR="00AF1F57" w:rsidRPr="00EA416C">
        <w:rPr>
          <w:rFonts w:eastAsia="Times New Roman"/>
          <w:sz w:val="24"/>
          <w:szCs w:val="24"/>
        </w:rPr>
        <w:t>або</w:t>
      </w:r>
      <w:r w:rsidR="00AF1F57" w:rsidRPr="00EA416C">
        <w:rPr>
          <w:rFonts w:eastAsia="Times New Roman"/>
          <w:b/>
          <w:bCs/>
          <w:sz w:val="24"/>
          <w:szCs w:val="24"/>
        </w:rPr>
        <w:t xml:space="preserve"> </w:t>
      </w:r>
      <w:r w:rsidR="00AF1F57" w:rsidRPr="00EA416C">
        <w:rPr>
          <w:rFonts w:eastAsia="Times New Roman"/>
          <w:sz w:val="24"/>
          <w:szCs w:val="24"/>
        </w:rPr>
        <w:t>у телефонному режимі</w:t>
      </w:r>
      <w:r w:rsidR="00AB02CA" w:rsidRPr="00EA416C">
        <w:rPr>
          <w:rFonts w:eastAsia="Times New Roman"/>
          <w:sz w:val="24"/>
          <w:szCs w:val="24"/>
          <w:lang w:val="ru-RU"/>
        </w:rPr>
        <w:t>.</w:t>
      </w:r>
    </w:p>
    <w:p w14:paraId="55DB1FB7" w14:textId="77777777" w:rsidR="00346B16" w:rsidRPr="00EA416C" w:rsidRDefault="00346B16">
      <w:pPr>
        <w:spacing w:line="139" w:lineRule="exact"/>
        <w:rPr>
          <w:sz w:val="24"/>
          <w:szCs w:val="24"/>
        </w:rPr>
      </w:pPr>
    </w:p>
    <w:p w14:paraId="525C8DF7" w14:textId="77777777" w:rsidR="00346B16" w:rsidRPr="00EA416C" w:rsidRDefault="005926D5">
      <w:pPr>
        <w:spacing w:line="239" w:lineRule="auto"/>
        <w:ind w:left="360"/>
        <w:rPr>
          <w:sz w:val="20"/>
          <w:szCs w:val="20"/>
        </w:rPr>
      </w:pPr>
      <w:r w:rsidRPr="00EA416C">
        <w:rPr>
          <w:rFonts w:eastAsia="Times New Roman"/>
          <w:sz w:val="24"/>
          <w:szCs w:val="24"/>
        </w:rPr>
        <w:t xml:space="preserve">(+380662432401- </w:t>
      </w:r>
      <w:proofErr w:type="spellStart"/>
      <w:r w:rsidRPr="00EA416C">
        <w:rPr>
          <w:rFonts w:eastAsia="Times New Roman"/>
          <w:sz w:val="24"/>
          <w:szCs w:val="24"/>
        </w:rPr>
        <w:t>Офеля</w:t>
      </w:r>
      <w:proofErr w:type="spellEnd"/>
      <w:r w:rsidRPr="00EA416C">
        <w:rPr>
          <w:rFonts w:eastAsia="Times New Roman"/>
          <w:sz w:val="24"/>
          <w:szCs w:val="24"/>
        </w:rPr>
        <w:t xml:space="preserve"> </w:t>
      </w:r>
      <w:proofErr w:type="spellStart"/>
      <w:r w:rsidRPr="00EA416C">
        <w:rPr>
          <w:rFonts w:eastAsia="Times New Roman"/>
          <w:sz w:val="24"/>
          <w:szCs w:val="24"/>
        </w:rPr>
        <w:t>Мікаелян</w:t>
      </w:r>
      <w:proofErr w:type="spellEnd"/>
      <w:r w:rsidR="00AF1F57" w:rsidRPr="00EA416C">
        <w:rPr>
          <w:rFonts w:eastAsia="Times New Roman"/>
          <w:sz w:val="24"/>
          <w:szCs w:val="24"/>
        </w:rPr>
        <w:t xml:space="preserve">) про дистанційну участь у конференції у форматі </w:t>
      </w:r>
      <w:proofErr w:type="spellStart"/>
      <w:r w:rsidR="00AF1F57" w:rsidRPr="00EA416C">
        <w:rPr>
          <w:rFonts w:eastAsia="Times New Roman"/>
          <w:sz w:val="24"/>
          <w:szCs w:val="24"/>
        </w:rPr>
        <w:t>відеовиступу</w:t>
      </w:r>
      <w:proofErr w:type="spellEnd"/>
      <w:r w:rsidR="00AF1F57" w:rsidRPr="00EA416C">
        <w:rPr>
          <w:rFonts w:eastAsia="Times New Roman"/>
          <w:sz w:val="24"/>
          <w:szCs w:val="24"/>
        </w:rPr>
        <w:t xml:space="preserve">. </w:t>
      </w:r>
      <w:r w:rsidR="00AF1F57" w:rsidRPr="00EA416C">
        <w:rPr>
          <w:rFonts w:eastAsia="Times New Roman"/>
          <w:b/>
          <w:bCs/>
          <w:sz w:val="24"/>
          <w:szCs w:val="24"/>
        </w:rPr>
        <w:t xml:space="preserve">Початок дистанційного пленарного засідання конференції: </w:t>
      </w:r>
      <w:r w:rsidR="00C12804" w:rsidRPr="00EA416C">
        <w:rPr>
          <w:rFonts w:eastAsia="Times New Roman"/>
          <w:b/>
          <w:sz w:val="24"/>
          <w:szCs w:val="24"/>
        </w:rPr>
        <w:t>8 грудня 2022 року</w:t>
      </w:r>
      <w:r w:rsidR="00AF1F57" w:rsidRPr="00EA416C">
        <w:rPr>
          <w:rFonts w:eastAsia="Times New Roman"/>
          <w:b/>
          <w:bCs/>
          <w:sz w:val="24"/>
          <w:szCs w:val="24"/>
        </w:rPr>
        <w:t xml:space="preserve"> об 11.00 </w:t>
      </w:r>
      <w:r w:rsidR="00AF1F57" w:rsidRPr="00EA416C">
        <w:rPr>
          <w:rFonts w:eastAsia="Times New Roman"/>
          <w:sz w:val="24"/>
          <w:szCs w:val="24"/>
        </w:rPr>
        <w:t>за</w:t>
      </w:r>
    </w:p>
    <w:p w14:paraId="43BF1871" w14:textId="77777777" w:rsidR="00346B16" w:rsidRPr="00EA416C" w:rsidRDefault="00346B16">
      <w:pPr>
        <w:spacing w:line="2" w:lineRule="exact"/>
        <w:rPr>
          <w:sz w:val="24"/>
          <w:szCs w:val="24"/>
        </w:rPr>
      </w:pPr>
    </w:p>
    <w:p w14:paraId="15198D7B" w14:textId="77777777" w:rsidR="00346B16" w:rsidRPr="00EA416C" w:rsidRDefault="00AF1F57">
      <w:pPr>
        <w:rPr>
          <w:sz w:val="20"/>
          <w:szCs w:val="20"/>
        </w:rPr>
      </w:pPr>
      <w:proofErr w:type="spellStart"/>
      <w:r w:rsidRPr="00EA416C">
        <w:rPr>
          <w:rFonts w:eastAsia="Times New Roman"/>
          <w:sz w:val="24"/>
          <w:szCs w:val="24"/>
        </w:rPr>
        <w:t>адресою</w:t>
      </w:r>
      <w:proofErr w:type="spellEnd"/>
      <w:r w:rsidRPr="00EA416C">
        <w:rPr>
          <w:rFonts w:eastAsia="Times New Roman"/>
          <w:sz w:val="24"/>
          <w:szCs w:val="24"/>
        </w:rPr>
        <w:t>:  Уманський  державний  педагогічний  університет  імені  Павла  Тичини, м. Умань, Черкаська</w:t>
      </w:r>
    </w:p>
    <w:p w14:paraId="105566C7" w14:textId="77777777" w:rsidR="00346B16" w:rsidRPr="00EA416C" w:rsidRDefault="00AF1F57">
      <w:pPr>
        <w:rPr>
          <w:sz w:val="20"/>
          <w:szCs w:val="20"/>
        </w:rPr>
      </w:pPr>
      <w:r w:rsidRPr="00EA416C">
        <w:rPr>
          <w:rFonts w:eastAsia="Times New Roman"/>
          <w:sz w:val="24"/>
          <w:szCs w:val="24"/>
        </w:rPr>
        <w:t xml:space="preserve">обл., Україна. </w:t>
      </w:r>
      <w:r w:rsidRPr="00EA416C">
        <w:rPr>
          <w:rFonts w:eastAsia="Times New Roman"/>
          <w:b/>
          <w:bCs/>
          <w:sz w:val="24"/>
          <w:szCs w:val="24"/>
        </w:rPr>
        <w:t>Робочі мови конференції:</w:t>
      </w:r>
      <w:r w:rsidRPr="00EA416C">
        <w:rPr>
          <w:rFonts w:eastAsia="Times New Roman"/>
          <w:sz w:val="24"/>
          <w:szCs w:val="24"/>
        </w:rPr>
        <w:t xml:space="preserve"> українська, польська, російська, англійська.</w:t>
      </w:r>
    </w:p>
    <w:p w14:paraId="37549186" w14:textId="77777777" w:rsidR="00346B16" w:rsidRPr="00EA416C" w:rsidRDefault="00346B16">
      <w:pPr>
        <w:spacing w:line="244" w:lineRule="exact"/>
        <w:rPr>
          <w:sz w:val="24"/>
          <w:szCs w:val="24"/>
        </w:rPr>
      </w:pPr>
    </w:p>
    <w:p w14:paraId="425F821E" w14:textId="77777777" w:rsidR="00346B16" w:rsidRPr="00EA416C" w:rsidRDefault="00AF1F57">
      <w:pPr>
        <w:numPr>
          <w:ilvl w:val="0"/>
          <w:numId w:val="4"/>
        </w:numPr>
        <w:tabs>
          <w:tab w:val="left" w:pos="620"/>
        </w:tabs>
        <w:spacing w:line="276" w:lineRule="auto"/>
        <w:ind w:right="20" w:firstLine="367"/>
        <w:rPr>
          <w:rFonts w:eastAsia="Times New Roman"/>
          <w:sz w:val="24"/>
          <w:szCs w:val="24"/>
        </w:rPr>
      </w:pPr>
      <w:r w:rsidRPr="00EA416C">
        <w:rPr>
          <w:rFonts w:eastAsia="Times New Roman"/>
          <w:sz w:val="24"/>
          <w:szCs w:val="24"/>
        </w:rPr>
        <w:t xml:space="preserve">рамках конференції заплановано </w:t>
      </w:r>
      <w:r w:rsidRPr="00EA416C">
        <w:rPr>
          <w:rFonts w:eastAsia="Times New Roman"/>
          <w:b/>
          <w:bCs/>
          <w:sz w:val="24"/>
          <w:szCs w:val="24"/>
        </w:rPr>
        <w:t>проведення навчально-методичних семінарів</w:t>
      </w:r>
      <w:r w:rsidRPr="00EA416C">
        <w:rPr>
          <w:rFonts w:eastAsia="Times New Roman"/>
          <w:sz w:val="24"/>
          <w:szCs w:val="24"/>
        </w:rPr>
        <w:t xml:space="preserve"> та </w:t>
      </w:r>
      <w:r w:rsidRPr="00EA416C">
        <w:rPr>
          <w:rFonts w:eastAsia="Times New Roman"/>
          <w:b/>
          <w:bCs/>
          <w:sz w:val="24"/>
          <w:szCs w:val="24"/>
        </w:rPr>
        <w:t>тренінгів.</w:t>
      </w:r>
      <w:r w:rsidRPr="00EA416C">
        <w:rPr>
          <w:rFonts w:eastAsia="Times New Roman"/>
          <w:sz w:val="24"/>
          <w:szCs w:val="24"/>
        </w:rPr>
        <w:t xml:space="preserve"> За результатами участі у семінарах та тренінгах будуть видаватися </w:t>
      </w:r>
      <w:r w:rsidRPr="00EA416C">
        <w:rPr>
          <w:rFonts w:eastAsia="Times New Roman"/>
          <w:b/>
          <w:bCs/>
          <w:sz w:val="24"/>
          <w:szCs w:val="24"/>
        </w:rPr>
        <w:t>сертифікати.</w:t>
      </w:r>
    </w:p>
    <w:p w14:paraId="650F9AD4" w14:textId="77777777" w:rsidR="00346B16" w:rsidRPr="00EA416C" w:rsidRDefault="00346B16">
      <w:pPr>
        <w:spacing w:line="199" w:lineRule="exact"/>
        <w:rPr>
          <w:sz w:val="24"/>
          <w:szCs w:val="24"/>
        </w:rPr>
      </w:pPr>
    </w:p>
    <w:p w14:paraId="22B3A05E" w14:textId="77777777" w:rsidR="00346B16" w:rsidRPr="00EA416C" w:rsidRDefault="00AF1F57">
      <w:pPr>
        <w:spacing w:line="250" w:lineRule="auto"/>
        <w:jc w:val="center"/>
        <w:rPr>
          <w:sz w:val="20"/>
          <w:szCs w:val="20"/>
        </w:rPr>
      </w:pPr>
      <w:r w:rsidRPr="00EA416C">
        <w:rPr>
          <w:rFonts w:eastAsia="Times New Roman"/>
          <w:sz w:val="24"/>
          <w:szCs w:val="24"/>
        </w:rPr>
        <w:t>Шановні колеги! Просимо, для уникання непорозумінь, сплачувати кошти за друк матеріалів конференції та участь у ній тільки після підтвердження у телефонному режимі факту прийняття до розгляду Ваших публікацій. Після підтвердження прийняття матеріалів надіслати на вказану електронну адресу копію квитанції про оплату.</w:t>
      </w:r>
    </w:p>
    <w:p w14:paraId="601BF875" w14:textId="77777777" w:rsidR="00346B16" w:rsidRPr="00EA416C" w:rsidRDefault="00346B16">
      <w:pPr>
        <w:spacing w:line="224" w:lineRule="exact"/>
        <w:rPr>
          <w:sz w:val="24"/>
          <w:szCs w:val="24"/>
        </w:rPr>
      </w:pPr>
    </w:p>
    <w:p w14:paraId="2C179731" w14:textId="77777777" w:rsidR="00346B16" w:rsidRPr="00EA416C" w:rsidRDefault="00AF1F57" w:rsidP="00C12804">
      <w:pPr>
        <w:spacing w:line="253" w:lineRule="auto"/>
        <w:ind w:firstLine="570"/>
        <w:rPr>
          <w:sz w:val="24"/>
          <w:szCs w:val="24"/>
          <w:lang w:val="ru-RU"/>
        </w:rPr>
      </w:pPr>
      <w:r w:rsidRPr="00EA416C">
        <w:rPr>
          <w:rFonts w:eastAsia="Times New Roman"/>
          <w:b/>
          <w:bCs/>
          <w:sz w:val="24"/>
          <w:szCs w:val="24"/>
        </w:rPr>
        <w:t xml:space="preserve">Фінансові умови: </w:t>
      </w:r>
      <w:proofErr w:type="spellStart"/>
      <w:r w:rsidR="00C12804" w:rsidRPr="00EA416C">
        <w:rPr>
          <w:rFonts w:eastAsia="Times New Roman"/>
          <w:sz w:val="24"/>
          <w:szCs w:val="24"/>
          <w:lang w:val="ru-RU"/>
        </w:rPr>
        <w:t>деталі</w:t>
      </w:r>
      <w:proofErr w:type="spellEnd"/>
      <w:r w:rsidR="00C12804" w:rsidRPr="00EA416C">
        <w:rPr>
          <w:rFonts w:eastAsia="Times New Roman"/>
          <w:sz w:val="24"/>
          <w:szCs w:val="24"/>
          <w:lang w:val="ru-RU"/>
        </w:rPr>
        <w:t xml:space="preserve"> за номером (+380662432401- </w:t>
      </w:r>
      <w:proofErr w:type="spellStart"/>
      <w:r w:rsidR="00C12804" w:rsidRPr="00EA416C">
        <w:rPr>
          <w:rFonts w:eastAsia="Times New Roman"/>
          <w:sz w:val="24"/>
          <w:szCs w:val="24"/>
          <w:lang w:val="ru-RU"/>
        </w:rPr>
        <w:t>Офеля</w:t>
      </w:r>
      <w:proofErr w:type="spellEnd"/>
      <w:r w:rsidR="00C12804" w:rsidRPr="00EA416C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="00C12804" w:rsidRPr="00EA416C">
        <w:rPr>
          <w:rFonts w:eastAsia="Times New Roman"/>
          <w:sz w:val="24"/>
          <w:szCs w:val="24"/>
          <w:lang w:val="ru-RU"/>
        </w:rPr>
        <w:t>Мікаелян</w:t>
      </w:r>
      <w:proofErr w:type="spellEnd"/>
      <w:r w:rsidR="00C12804" w:rsidRPr="00EA416C">
        <w:rPr>
          <w:rFonts w:eastAsia="Times New Roman"/>
          <w:sz w:val="24"/>
          <w:szCs w:val="24"/>
          <w:lang w:val="ru-RU"/>
        </w:rPr>
        <w:t>).</w:t>
      </w:r>
    </w:p>
    <w:p w14:paraId="201001DA" w14:textId="77777777" w:rsidR="00346B16" w:rsidRPr="00EA416C" w:rsidRDefault="00346B16">
      <w:pPr>
        <w:spacing w:line="226" w:lineRule="exact"/>
        <w:rPr>
          <w:sz w:val="24"/>
          <w:szCs w:val="24"/>
        </w:rPr>
      </w:pPr>
    </w:p>
    <w:p w14:paraId="2123D3E0" w14:textId="77777777" w:rsidR="00AF1F57" w:rsidRPr="00EA416C" w:rsidRDefault="00AF1F57" w:rsidP="00AF1F57">
      <w:pPr>
        <w:spacing w:line="264" w:lineRule="auto"/>
        <w:ind w:left="20" w:right="20" w:firstLine="693"/>
        <w:rPr>
          <w:sz w:val="20"/>
          <w:szCs w:val="20"/>
        </w:rPr>
      </w:pPr>
      <w:r w:rsidRPr="00EA416C">
        <w:rPr>
          <w:rFonts w:eastAsia="Times New Roman"/>
          <w:b/>
          <w:bCs/>
          <w:sz w:val="23"/>
          <w:szCs w:val="23"/>
        </w:rPr>
        <w:lastRenderedPageBreak/>
        <w:t>Редактори залишають за собою право не публікувати статті, які не відповідають тематиці конференції, та поточно редагувати матеріал. Відповідальність за зміст публікації повністю несуть</w:t>
      </w:r>
      <w:r w:rsidRPr="00EA416C">
        <w:rPr>
          <w:sz w:val="20"/>
          <w:szCs w:val="20"/>
        </w:rPr>
        <w:t xml:space="preserve"> </w:t>
      </w:r>
      <w:r w:rsidRPr="00EA416C">
        <w:rPr>
          <w:rFonts w:eastAsia="Times New Roman"/>
          <w:b/>
          <w:bCs/>
          <w:sz w:val="24"/>
          <w:szCs w:val="24"/>
        </w:rPr>
        <w:t>її автори (автор).</w:t>
      </w:r>
    </w:p>
    <w:p w14:paraId="7683FD62" w14:textId="77777777" w:rsidR="00C12804" w:rsidRPr="00EA416C" w:rsidRDefault="00C12804">
      <w:pPr>
        <w:jc w:val="center"/>
        <w:rPr>
          <w:rFonts w:eastAsia="Times New Roman"/>
          <w:b/>
          <w:bCs/>
          <w:sz w:val="14"/>
          <w:szCs w:val="24"/>
        </w:rPr>
      </w:pPr>
    </w:p>
    <w:p w14:paraId="409C7D9B" w14:textId="77777777" w:rsidR="00346B16" w:rsidRPr="00EA416C" w:rsidRDefault="00AF1F57">
      <w:pPr>
        <w:jc w:val="center"/>
        <w:rPr>
          <w:sz w:val="20"/>
          <w:szCs w:val="20"/>
        </w:rPr>
      </w:pPr>
      <w:r w:rsidRPr="00EA416C">
        <w:rPr>
          <w:rFonts w:eastAsia="Times New Roman"/>
          <w:b/>
          <w:bCs/>
          <w:sz w:val="24"/>
          <w:szCs w:val="24"/>
        </w:rPr>
        <w:t>Вимоги до оформлення тез доповідей:</w:t>
      </w:r>
    </w:p>
    <w:p w14:paraId="4E8B7774" w14:textId="77777777" w:rsidR="00346B16" w:rsidRPr="00EA416C" w:rsidRDefault="00346B16"/>
    <w:p w14:paraId="5772764E" w14:textId="77777777" w:rsidR="00AF1F57" w:rsidRPr="00EA416C" w:rsidRDefault="001D0D36">
      <w:r w:rsidRPr="00EA416C">
        <w:rPr>
          <w:b/>
          <w:i/>
        </w:rPr>
        <w:t>Формат тексту:</w:t>
      </w:r>
      <w:r w:rsidRPr="00EA416C">
        <w:t xml:space="preserve"> Microsoft Word (* .</w:t>
      </w:r>
      <w:proofErr w:type="spellStart"/>
      <w:r w:rsidRPr="00EA416C">
        <w:t>doc</w:t>
      </w:r>
      <w:proofErr w:type="spellEnd"/>
      <w:r w:rsidRPr="00EA416C">
        <w:t>, * .</w:t>
      </w:r>
      <w:proofErr w:type="spellStart"/>
      <w:r w:rsidRPr="00EA416C">
        <w:t>docx</w:t>
      </w:r>
      <w:proofErr w:type="spellEnd"/>
      <w:r w:rsidRPr="00EA416C">
        <w:t>);</w:t>
      </w:r>
      <w:r w:rsidRPr="00EA416C">
        <w:rPr>
          <w:b/>
        </w:rPr>
        <w:t xml:space="preserve"> </w:t>
      </w:r>
      <w:r w:rsidRPr="00EA416C">
        <w:rPr>
          <w:b/>
          <w:i/>
        </w:rPr>
        <w:t>Поля</w:t>
      </w:r>
      <w:r w:rsidRPr="00EA416C">
        <w:rPr>
          <w:i/>
        </w:rPr>
        <w:t xml:space="preserve"> </w:t>
      </w:r>
      <w:r w:rsidRPr="00EA416C">
        <w:t xml:space="preserve">(верхнє, нижнє, ліве, праве): 2 см; </w:t>
      </w:r>
      <w:r w:rsidRPr="00EA416C">
        <w:rPr>
          <w:b/>
          <w:i/>
        </w:rPr>
        <w:t>Шрифт:</w:t>
      </w:r>
      <w:r w:rsidRPr="00EA416C">
        <w:t xml:space="preserve"> </w:t>
      </w:r>
      <w:proofErr w:type="spellStart"/>
      <w:r w:rsidRPr="00EA416C">
        <w:t>Times</w:t>
      </w:r>
      <w:proofErr w:type="spellEnd"/>
      <w:r w:rsidRPr="00EA416C">
        <w:t xml:space="preserve"> </w:t>
      </w:r>
      <w:proofErr w:type="spellStart"/>
      <w:r w:rsidRPr="00EA416C">
        <w:t>New</w:t>
      </w:r>
      <w:proofErr w:type="spellEnd"/>
      <w:r w:rsidRPr="00EA416C">
        <w:t xml:space="preserve"> </w:t>
      </w:r>
      <w:proofErr w:type="spellStart"/>
      <w:r w:rsidRPr="00EA416C">
        <w:t>Roman</w:t>
      </w:r>
      <w:proofErr w:type="spellEnd"/>
      <w:r w:rsidRPr="00EA416C">
        <w:t xml:space="preserve">, розмір (кегль) - 16; </w:t>
      </w:r>
      <w:r w:rsidRPr="00EA416C">
        <w:rPr>
          <w:b/>
        </w:rPr>
        <w:t>Міжрядковий інтервал:</w:t>
      </w:r>
      <w:r w:rsidRPr="00EA416C">
        <w:t xml:space="preserve"> 1; </w:t>
      </w:r>
      <w:r w:rsidRPr="00EA416C">
        <w:rPr>
          <w:b/>
          <w:i/>
        </w:rPr>
        <w:t>Абзац</w:t>
      </w:r>
      <w:r w:rsidRPr="00EA416C">
        <w:rPr>
          <w:b/>
        </w:rPr>
        <w:t xml:space="preserve"> </w:t>
      </w:r>
      <w:r w:rsidRPr="00EA416C">
        <w:t xml:space="preserve">- 1,25 см Обсяг статті: від 2 до 10 сторінок; </w:t>
      </w:r>
      <w:r w:rsidRPr="00EA416C">
        <w:rPr>
          <w:b/>
          <w:i/>
        </w:rPr>
        <w:t xml:space="preserve">Обсяг: </w:t>
      </w:r>
      <w:r w:rsidRPr="00EA416C">
        <w:t xml:space="preserve">2‒5 сторінок. </w:t>
      </w:r>
      <w:r w:rsidRPr="00EA416C">
        <w:rPr>
          <w:b/>
          <w:i/>
        </w:rPr>
        <w:t>Оригінальність тексту:</w:t>
      </w:r>
      <w:r w:rsidRPr="00EA416C">
        <w:t xml:space="preserve"> не менше 70%.</w:t>
      </w:r>
    </w:p>
    <w:p w14:paraId="5D316E05" w14:textId="77777777" w:rsidR="00346B16" w:rsidRPr="00EA416C" w:rsidRDefault="00346B16">
      <w:pPr>
        <w:spacing w:line="2" w:lineRule="exact"/>
        <w:rPr>
          <w:sz w:val="20"/>
          <w:szCs w:val="20"/>
        </w:rPr>
      </w:pPr>
    </w:p>
    <w:p w14:paraId="4C568DEF" w14:textId="77777777" w:rsidR="00346B16" w:rsidRPr="00EA416C" w:rsidRDefault="00AF1F57">
      <w:pPr>
        <w:ind w:left="540"/>
        <w:rPr>
          <w:sz w:val="20"/>
          <w:szCs w:val="20"/>
        </w:rPr>
      </w:pPr>
      <w:r w:rsidRPr="00EA416C">
        <w:rPr>
          <w:rFonts w:eastAsia="Times New Roman"/>
          <w:b/>
          <w:bCs/>
          <w:sz w:val="24"/>
          <w:szCs w:val="24"/>
        </w:rPr>
        <w:t>Тези без списку джерел не приймаються!</w:t>
      </w:r>
    </w:p>
    <w:p w14:paraId="2F8FD4AE" w14:textId="77777777" w:rsidR="00346B16" w:rsidRPr="00EA416C" w:rsidRDefault="00AF1F57">
      <w:pPr>
        <w:rPr>
          <w:sz w:val="20"/>
          <w:szCs w:val="20"/>
        </w:rPr>
      </w:pPr>
      <w:r w:rsidRPr="00EA416C"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14:paraId="3BDEDC4C" w14:textId="77777777" w:rsidR="00346B16" w:rsidRPr="00EA416C" w:rsidRDefault="00AF1F57">
      <w:pPr>
        <w:ind w:left="4100"/>
        <w:rPr>
          <w:sz w:val="20"/>
          <w:szCs w:val="20"/>
        </w:rPr>
      </w:pPr>
      <w:r w:rsidRPr="00EA416C">
        <w:rPr>
          <w:rFonts w:eastAsia="Times New Roman"/>
          <w:b/>
          <w:bCs/>
          <w:sz w:val="24"/>
          <w:szCs w:val="24"/>
        </w:rPr>
        <w:t>Зразок оформлення тез:</w:t>
      </w:r>
    </w:p>
    <w:p w14:paraId="6FB61537" w14:textId="77777777" w:rsidR="00346B16" w:rsidRPr="00EA416C" w:rsidRDefault="00AF1F57">
      <w:pPr>
        <w:jc w:val="right"/>
        <w:rPr>
          <w:sz w:val="20"/>
          <w:szCs w:val="20"/>
        </w:rPr>
      </w:pPr>
      <w:r w:rsidRPr="00EA416C">
        <w:rPr>
          <w:rFonts w:eastAsia="Times New Roman"/>
          <w:b/>
          <w:bCs/>
          <w:sz w:val="24"/>
          <w:szCs w:val="24"/>
        </w:rPr>
        <w:t>Соломко Людмила,</w:t>
      </w:r>
    </w:p>
    <w:p w14:paraId="3758D55E" w14:textId="77777777" w:rsidR="00346B16" w:rsidRPr="00EA416C" w:rsidRDefault="00AF1F57">
      <w:pPr>
        <w:jc w:val="right"/>
        <w:rPr>
          <w:sz w:val="20"/>
          <w:szCs w:val="20"/>
        </w:rPr>
      </w:pPr>
      <w:r w:rsidRPr="00EA416C">
        <w:rPr>
          <w:rFonts w:eastAsia="Times New Roman"/>
          <w:i/>
          <w:iCs/>
          <w:sz w:val="24"/>
          <w:szCs w:val="24"/>
        </w:rPr>
        <w:t>к. пед. н., доцент кафедри педагогіки та освітнього менеджменту Уманського державного</w:t>
      </w:r>
    </w:p>
    <w:p w14:paraId="65FE50B0" w14:textId="77777777" w:rsidR="00346B16" w:rsidRPr="00EA416C" w:rsidRDefault="00AF1F57">
      <w:pPr>
        <w:jc w:val="right"/>
        <w:rPr>
          <w:sz w:val="20"/>
          <w:szCs w:val="20"/>
        </w:rPr>
      </w:pPr>
      <w:r w:rsidRPr="00EA416C">
        <w:rPr>
          <w:rFonts w:eastAsia="Times New Roman"/>
          <w:i/>
          <w:iCs/>
          <w:sz w:val="24"/>
          <w:szCs w:val="24"/>
        </w:rPr>
        <w:t>педагогічного університету імені Павла Тичини, Україна</w:t>
      </w:r>
    </w:p>
    <w:p w14:paraId="686A4C19" w14:textId="77777777" w:rsidR="00346B16" w:rsidRPr="00EA416C" w:rsidRDefault="00346B16">
      <w:pPr>
        <w:spacing w:line="244" w:lineRule="exact"/>
        <w:rPr>
          <w:sz w:val="20"/>
          <w:szCs w:val="20"/>
        </w:rPr>
      </w:pPr>
    </w:p>
    <w:p w14:paraId="50F644F4" w14:textId="77777777" w:rsidR="00346B16" w:rsidRPr="00EA416C" w:rsidRDefault="00AF1F57">
      <w:pPr>
        <w:jc w:val="center"/>
        <w:rPr>
          <w:sz w:val="20"/>
          <w:szCs w:val="20"/>
        </w:rPr>
      </w:pPr>
      <w:r w:rsidRPr="00EA416C">
        <w:rPr>
          <w:rFonts w:eastAsia="Times New Roman"/>
          <w:b/>
          <w:bCs/>
          <w:sz w:val="24"/>
          <w:szCs w:val="24"/>
        </w:rPr>
        <w:t>ІННОВАЦІЙНІ ТЕХНОЛОГІЇ НАВЧАННЯ ІНОЗЕМНИХ МОВ</w:t>
      </w:r>
    </w:p>
    <w:p w14:paraId="12C037BC" w14:textId="77777777" w:rsidR="00346B16" w:rsidRPr="00EA416C" w:rsidRDefault="00346B16">
      <w:pPr>
        <w:spacing w:line="276" w:lineRule="exact"/>
        <w:rPr>
          <w:sz w:val="10"/>
          <w:szCs w:val="20"/>
        </w:rPr>
      </w:pPr>
    </w:p>
    <w:p w14:paraId="7326DAC5" w14:textId="77777777" w:rsidR="00346B16" w:rsidRPr="00EA416C" w:rsidRDefault="00AF1F57">
      <w:pPr>
        <w:jc w:val="center"/>
        <w:rPr>
          <w:sz w:val="20"/>
          <w:szCs w:val="20"/>
        </w:rPr>
      </w:pPr>
      <w:r w:rsidRPr="00EA416C">
        <w:rPr>
          <w:rFonts w:eastAsia="Times New Roman"/>
          <w:b/>
          <w:bCs/>
          <w:sz w:val="24"/>
          <w:szCs w:val="24"/>
        </w:rPr>
        <w:t>Текст статті</w:t>
      </w:r>
    </w:p>
    <w:p w14:paraId="34A3AF9A" w14:textId="77777777" w:rsidR="00346B16" w:rsidRPr="00EA416C" w:rsidRDefault="00346B16">
      <w:pPr>
        <w:spacing w:line="276" w:lineRule="exact"/>
        <w:rPr>
          <w:sz w:val="20"/>
          <w:szCs w:val="20"/>
        </w:rPr>
      </w:pPr>
    </w:p>
    <w:p w14:paraId="0694807D" w14:textId="77777777" w:rsidR="00346B16" w:rsidRPr="00EA416C" w:rsidRDefault="00AF1F57">
      <w:pPr>
        <w:jc w:val="center"/>
        <w:rPr>
          <w:sz w:val="20"/>
          <w:szCs w:val="20"/>
        </w:rPr>
      </w:pPr>
      <w:r w:rsidRPr="00EA416C">
        <w:rPr>
          <w:rFonts w:eastAsia="Times New Roman"/>
          <w:b/>
          <w:bCs/>
          <w:sz w:val="24"/>
          <w:szCs w:val="24"/>
        </w:rPr>
        <w:t>Список використаних джерел (2</w:t>
      </w:r>
      <w:r w:rsidRPr="00EA416C">
        <w:rPr>
          <w:rFonts w:eastAsia="Times New Roman"/>
          <w:sz w:val="24"/>
          <w:szCs w:val="24"/>
        </w:rPr>
        <w:t>–</w:t>
      </w:r>
      <w:r w:rsidRPr="00EA416C">
        <w:rPr>
          <w:rFonts w:eastAsia="Times New Roman"/>
          <w:b/>
          <w:bCs/>
          <w:sz w:val="24"/>
          <w:szCs w:val="24"/>
        </w:rPr>
        <w:t>5 найменувань)</w:t>
      </w:r>
    </w:p>
    <w:p w14:paraId="0A11F136" w14:textId="77777777" w:rsidR="00346B16" w:rsidRPr="00EA416C" w:rsidRDefault="00AF1F57">
      <w:pPr>
        <w:spacing w:line="20" w:lineRule="exact"/>
        <w:rPr>
          <w:sz w:val="20"/>
          <w:szCs w:val="20"/>
        </w:rPr>
      </w:pPr>
      <w:r w:rsidRPr="00EA416C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7216" behindDoc="1" locked="0" layoutInCell="0" allowOverlap="1" wp14:anchorId="6534D06B" wp14:editId="362C9866">
            <wp:simplePos x="0" y="0"/>
            <wp:positionH relativeFrom="column">
              <wp:posOffset>4445</wp:posOffset>
            </wp:positionH>
            <wp:positionV relativeFrom="paragraph">
              <wp:posOffset>198120</wp:posOffset>
            </wp:positionV>
            <wp:extent cx="6838950" cy="12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5F6820" w14:textId="77777777" w:rsidR="00346B16" w:rsidRPr="00EA416C" w:rsidRDefault="00346B16">
      <w:pPr>
        <w:spacing w:line="200" w:lineRule="exact"/>
        <w:rPr>
          <w:sz w:val="20"/>
          <w:szCs w:val="20"/>
        </w:rPr>
      </w:pPr>
    </w:p>
    <w:p w14:paraId="002A86B8" w14:textId="77777777" w:rsidR="00346B16" w:rsidRPr="00EA416C" w:rsidRDefault="00346B16">
      <w:pPr>
        <w:spacing w:line="377" w:lineRule="exact"/>
        <w:rPr>
          <w:sz w:val="20"/>
          <w:szCs w:val="20"/>
        </w:rPr>
      </w:pPr>
    </w:p>
    <w:p w14:paraId="7A7EF451" w14:textId="77777777" w:rsidR="00346B16" w:rsidRPr="00EA416C" w:rsidRDefault="00AF1F57">
      <w:pPr>
        <w:jc w:val="center"/>
        <w:rPr>
          <w:sz w:val="20"/>
          <w:szCs w:val="20"/>
        </w:rPr>
      </w:pPr>
      <w:r w:rsidRPr="00EA416C">
        <w:rPr>
          <w:rFonts w:eastAsia="Times New Roman"/>
          <w:b/>
          <w:bCs/>
          <w:sz w:val="24"/>
          <w:szCs w:val="24"/>
        </w:rPr>
        <w:t>ЗАЯВКА НА УЧАСТЬ</w:t>
      </w:r>
    </w:p>
    <w:p w14:paraId="736FBF76" w14:textId="77777777" w:rsidR="00346B16" w:rsidRPr="00EA416C" w:rsidRDefault="00346B16">
      <w:pPr>
        <w:spacing w:line="32" w:lineRule="exact"/>
        <w:rPr>
          <w:sz w:val="20"/>
          <w:szCs w:val="20"/>
        </w:rPr>
      </w:pPr>
    </w:p>
    <w:p w14:paraId="2110F9A5" w14:textId="77777777" w:rsidR="00346B16" w:rsidRPr="00EA416C" w:rsidRDefault="00AF1F57">
      <w:pPr>
        <w:jc w:val="center"/>
        <w:rPr>
          <w:sz w:val="20"/>
          <w:szCs w:val="20"/>
        </w:rPr>
      </w:pPr>
      <w:r w:rsidRPr="00EA416C">
        <w:rPr>
          <w:rFonts w:eastAsia="Times New Roman"/>
          <w:b/>
          <w:bCs/>
          <w:sz w:val="24"/>
          <w:szCs w:val="24"/>
        </w:rPr>
        <w:t>У III Міжнародній науково-практичній конференції</w:t>
      </w:r>
    </w:p>
    <w:p w14:paraId="2345F873" w14:textId="77777777" w:rsidR="00346B16" w:rsidRPr="00EA416C" w:rsidRDefault="00AF1F57">
      <w:pPr>
        <w:jc w:val="center"/>
        <w:rPr>
          <w:sz w:val="20"/>
          <w:szCs w:val="20"/>
        </w:rPr>
      </w:pPr>
      <w:r w:rsidRPr="00EA416C">
        <w:rPr>
          <w:rFonts w:eastAsia="Times New Roman"/>
          <w:b/>
          <w:bCs/>
          <w:sz w:val="24"/>
          <w:szCs w:val="24"/>
        </w:rPr>
        <w:t>«МОДЕРНІЗАЦІЯ ОСВІТНЬОГО СЕРЕДОВИЩА: ПРОБЛЕМИ ТА ПЕРСПЕКТИВИ»,</w:t>
      </w:r>
    </w:p>
    <w:p w14:paraId="4E590E85" w14:textId="77777777" w:rsidR="00346B16" w:rsidRPr="00EA416C" w:rsidRDefault="00AF1F57">
      <w:pPr>
        <w:jc w:val="center"/>
        <w:rPr>
          <w:sz w:val="20"/>
          <w:szCs w:val="20"/>
        </w:rPr>
      </w:pPr>
      <w:r w:rsidRPr="00EA416C">
        <w:rPr>
          <w:rFonts w:eastAsia="Times New Roman"/>
          <w:b/>
          <w:bCs/>
          <w:sz w:val="24"/>
          <w:szCs w:val="24"/>
        </w:rPr>
        <w:t xml:space="preserve">яка відбудеться </w:t>
      </w:r>
      <w:r w:rsidR="00C12804" w:rsidRPr="00EA416C">
        <w:rPr>
          <w:rFonts w:eastAsia="Times New Roman"/>
          <w:b/>
          <w:bCs/>
          <w:sz w:val="24"/>
          <w:szCs w:val="24"/>
        </w:rPr>
        <w:t>8-9 грудня 2022 року</w:t>
      </w:r>
    </w:p>
    <w:p w14:paraId="498EEDBE" w14:textId="77777777" w:rsidR="00346B16" w:rsidRPr="00EA416C" w:rsidRDefault="00AF1F57">
      <w:pPr>
        <w:ind w:right="180"/>
        <w:jc w:val="center"/>
        <w:rPr>
          <w:sz w:val="20"/>
          <w:szCs w:val="20"/>
        </w:rPr>
      </w:pPr>
      <w:r w:rsidRPr="00EA416C">
        <w:rPr>
          <w:rFonts w:eastAsia="Times New Roman"/>
          <w:b/>
          <w:bCs/>
          <w:sz w:val="24"/>
          <w:szCs w:val="24"/>
        </w:rPr>
        <w:t>(дистанційна, заочна участь)</w:t>
      </w:r>
    </w:p>
    <w:p w14:paraId="0B435B4F" w14:textId="77777777" w:rsidR="00346B16" w:rsidRPr="00EA416C" w:rsidRDefault="00AF1F57">
      <w:pPr>
        <w:spacing w:line="20" w:lineRule="exact"/>
        <w:rPr>
          <w:sz w:val="20"/>
          <w:szCs w:val="20"/>
        </w:rPr>
      </w:pPr>
      <w:r w:rsidRPr="00EA416C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8240" behindDoc="1" locked="0" layoutInCell="0" allowOverlap="1" wp14:anchorId="67DF60BC" wp14:editId="7F8F0AC6">
            <wp:simplePos x="0" y="0"/>
            <wp:positionH relativeFrom="column">
              <wp:posOffset>88900</wp:posOffset>
            </wp:positionH>
            <wp:positionV relativeFrom="paragraph">
              <wp:posOffset>-9525</wp:posOffset>
            </wp:positionV>
            <wp:extent cx="6553200" cy="4025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402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128B8A" w14:textId="77777777" w:rsidR="00346B16" w:rsidRPr="00EA416C" w:rsidRDefault="00AF1F57">
      <w:pPr>
        <w:ind w:left="240"/>
        <w:rPr>
          <w:sz w:val="20"/>
          <w:szCs w:val="20"/>
        </w:rPr>
      </w:pPr>
      <w:r w:rsidRPr="00EA416C">
        <w:rPr>
          <w:rFonts w:eastAsia="Times New Roman"/>
          <w:sz w:val="24"/>
          <w:szCs w:val="24"/>
        </w:rPr>
        <w:t>Прізвище, ім’я, по батькові</w:t>
      </w:r>
    </w:p>
    <w:p w14:paraId="0C7FFC8F" w14:textId="77777777" w:rsidR="00346B16" w:rsidRPr="00EA416C" w:rsidRDefault="00346B16">
      <w:pPr>
        <w:spacing w:line="15" w:lineRule="exact"/>
        <w:rPr>
          <w:sz w:val="20"/>
          <w:szCs w:val="20"/>
        </w:rPr>
      </w:pPr>
    </w:p>
    <w:p w14:paraId="2508C21B" w14:textId="77777777" w:rsidR="00346B16" w:rsidRPr="00EA416C" w:rsidRDefault="00AF1F57">
      <w:pPr>
        <w:ind w:left="240"/>
        <w:rPr>
          <w:sz w:val="20"/>
          <w:szCs w:val="20"/>
        </w:rPr>
      </w:pPr>
      <w:r w:rsidRPr="00EA416C">
        <w:rPr>
          <w:rFonts w:eastAsia="Times New Roman"/>
          <w:sz w:val="24"/>
          <w:szCs w:val="24"/>
        </w:rPr>
        <w:t>Науковий ступінь, учене звання</w:t>
      </w:r>
    </w:p>
    <w:p w14:paraId="5C0B5C93" w14:textId="77777777" w:rsidR="00346B16" w:rsidRPr="00EA416C" w:rsidRDefault="00346B16">
      <w:pPr>
        <w:spacing w:line="15" w:lineRule="exact"/>
        <w:rPr>
          <w:sz w:val="20"/>
          <w:szCs w:val="20"/>
        </w:rPr>
      </w:pPr>
    </w:p>
    <w:p w14:paraId="3AEB5A48" w14:textId="77777777" w:rsidR="00346B16" w:rsidRPr="00EA416C" w:rsidRDefault="00AF1F57">
      <w:pPr>
        <w:ind w:left="240"/>
        <w:rPr>
          <w:sz w:val="20"/>
          <w:szCs w:val="20"/>
        </w:rPr>
      </w:pPr>
      <w:r w:rsidRPr="00EA416C">
        <w:rPr>
          <w:rFonts w:eastAsia="Times New Roman"/>
          <w:sz w:val="24"/>
          <w:szCs w:val="24"/>
        </w:rPr>
        <w:t xml:space="preserve">Посада </w:t>
      </w:r>
      <w:r w:rsidRPr="00EA416C">
        <w:rPr>
          <w:rFonts w:eastAsia="Times New Roman"/>
          <w:i/>
          <w:iCs/>
          <w:sz w:val="24"/>
          <w:szCs w:val="24"/>
        </w:rPr>
        <w:t>(повна назва)</w:t>
      </w:r>
    </w:p>
    <w:p w14:paraId="71F33EB1" w14:textId="77777777" w:rsidR="00346B16" w:rsidRPr="00EA416C" w:rsidRDefault="00346B16">
      <w:pPr>
        <w:spacing w:line="15" w:lineRule="exact"/>
        <w:rPr>
          <w:sz w:val="20"/>
          <w:szCs w:val="20"/>
        </w:rPr>
      </w:pPr>
    </w:p>
    <w:p w14:paraId="1BB8F188" w14:textId="77777777" w:rsidR="00346B16" w:rsidRPr="00EA416C" w:rsidRDefault="00AF1F57">
      <w:pPr>
        <w:ind w:left="240"/>
        <w:rPr>
          <w:sz w:val="20"/>
          <w:szCs w:val="20"/>
        </w:rPr>
      </w:pPr>
      <w:r w:rsidRPr="00EA416C">
        <w:rPr>
          <w:rFonts w:eastAsia="Times New Roman"/>
          <w:sz w:val="24"/>
          <w:szCs w:val="24"/>
        </w:rPr>
        <w:t>Установа, країна</w:t>
      </w:r>
    </w:p>
    <w:p w14:paraId="2116B12B" w14:textId="77777777" w:rsidR="00346B16" w:rsidRPr="00EA416C" w:rsidRDefault="00346B16">
      <w:pPr>
        <w:spacing w:line="15" w:lineRule="exact"/>
        <w:rPr>
          <w:sz w:val="20"/>
          <w:szCs w:val="20"/>
        </w:rPr>
      </w:pPr>
    </w:p>
    <w:p w14:paraId="7E979263" w14:textId="77777777" w:rsidR="00346B16" w:rsidRPr="00EA416C" w:rsidRDefault="00AF1F57">
      <w:pPr>
        <w:ind w:left="240"/>
        <w:rPr>
          <w:sz w:val="20"/>
          <w:szCs w:val="20"/>
        </w:rPr>
      </w:pPr>
      <w:r w:rsidRPr="00EA416C">
        <w:rPr>
          <w:rFonts w:eastAsia="Times New Roman"/>
          <w:sz w:val="24"/>
          <w:szCs w:val="24"/>
        </w:rPr>
        <w:t>Домашня адреса, країна</w:t>
      </w:r>
    </w:p>
    <w:p w14:paraId="17D7E304" w14:textId="77777777" w:rsidR="00346B16" w:rsidRPr="00EA416C" w:rsidRDefault="00346B16">
      <w:pPr>
        <w:spacing w:line="15" w:lineRule="exact"/>
        <w:rPr>
          <w:sz w:val="20"/>
          <w:szCs w:val="20"/>
        </w:rPr>
      </w:pPr>
    </w:p>
    <w:p w14:paraId="502CDE74" w14:textId="77777777" w:rsidR="00346B16" w:rsidRPr="00EA416C" w:rsidRDefault="00AF1F57">
      <w:pPr>
        <w:ind w:left="240"/>
        <w:rPr>
          <w:sz w:val="20"/>
          <w:szCs w:val="20"/>
        </w:rPr>
      </w:pPr>
      <w:r w:rsidRPr="00EA416C">
        <w:rPr>
          <w:rFonts w:eastAsia="Times New Roman"/>
          <w:sz w:val="24"/>
          <w:szCs w:val="24"/>
        </w:rPr>
        <w:t>Телефон</w:t>
      </w:r>
    </w:p>
    <w:p w14:paraId="645EE559" w14:textId="77777777" w:rsidR="00346B16" w:rsidRPr="00EA416C" w:rsidRDefault="00346B16">
      <w:pPr>
        <w:spacing w:line="15" w:lineRule="exact"/>
        <w:rPr>
          <w:sz w:val="20"/>
          <w:szCs w:val="20"/>
        </w:rPr>
      </w:pPr>
    </w:p>
    <w:p w14:paraId="2791860A" w14:textId="77777777" w:rsidR="00346B16" w:rsidRPr="00EA416C" w:rsidRDefault="00AF1F57">
      <w:pPr>
        <w:ind w:left="240"/>
        <w:rPr>
          <w:sz w:val="20"/>
          <w:szCs w:val="20"/>
        </w:rPr>
      </w:pPr>
      <w:r w:rsidRPr="00EA416C">
        <w:rPr>
          <w:rFonts w:eastAsia="Times New Roman"/>
          <w:sz w:val="24"/>
          <w:szCs w:val="24"/>
        </w:rPr>
        <w:t>E-</w:t>
      </w:r>
      <w:proofErr w:type="spellStart"/>
      <w:r w:rsidRPr="00EA416C">
        <w:rPr>
          <w:rFonts w:eastAsia="Times New Roman"/>
          <w:sz w:val="24"/>
          <w:szCs w:val="24"/>
        </w:rPr>
        <w:t>mail</w:t>
      </w:r>
      <w:proofErr w:type="spellEnd"/>
    </w:p>
    <w:p w14:paraId="14CFE708" w14:textId="77777777" w:rsidR="00346B16" w:rsidRPr="00EA416C" w:rsidRDefault="00346B16">
      <w:pPr>
        <w:spacing w:line="15" w:lineRule="exact"/>
        <w:rPr>
          <w:sz w:val="20"/>
          <w:szCs w:val="20"/>
        </w:rPr>
      </w:pPr>
    </w:p>
    <w:p w14:paraId="06DED6A1" w14:textId="77777777" w:rsidR="00346B16" w:rsidRPr="00EA416C" w:rsidRDefault="00AF1F57">
      <w:pPr>
        <w:ind w:left="240"/>
        <w:rPr>
          <w:sz w:val="20"/>
          <w:szCs w:val="20"/>
        </w:rPr>
      </w:pPr>
      <w:r w:rsidRPr="00EA416C">
        <w:rPr>
          <w:rFonts w:eastAsia="Times New Roman"/>
          <w:sz w:val="24"/>
          <w:szCs w:val="24"/>
        </w:rPr>
        <w:t>Форма участі (дистанційна чи заочна)</w:t>
      </w:r>
    </w:p>
    <w:p w14:paraId="2DDCA539" w14:textId="77777777" w:rsidR="00346B16" w:rsidRPr="00EA416C" w:rsidRDefault="00346B16">
      <w:pPr>
        <w:spacing w:line="15" w:lineRule="exact"/>
        <w:rPr>
          <w:sz w:val="20"/>
          <w:szCs w:val="20"/>
        </w:rPr>
      </w:pPr>
    </w:p>
    <w:p w14:paraId="04BB412B" w14:textId="77777777" w:rsidR="00346B16" w:rsidRPr="00EA416C" w:rsidRDefault="00AF1F57">
      <w:pPr>
        <w:ind w:left="240"/>
        <w:rPr>
          <w:sz w:val="20"/>
          <w:szCs w:val="20"/>
        </w:rPr>
      </w:pPr>
      <w:r w:rsidRPr="00EA416C">
        <w:rPr>
          <w:rFonts w:eastAsia="Times New Roman"/>
          <w:sz w:val="24"/>
          <w:szCs w:val="24"/>
        </w:rPr>
        <w:t>Тема доповіді для виступу на пленарному засіданні</w:t>
      </w:r>
    </w:p>
    <w:p w14:paraId="1EBFD0B6" w14:textId="77777777" w:rsidR="00346B16" w:rsidRPr="00EA416C" w:rsidRDefault="00346B16">
      <w:pPr>
        <w:spacing w:line="5" w:lineRule="exact"/>
        <w:rPr>
          <w:sz w:val="20"/>
          <w:szCs w:val="20"/>
        </w:rPr>
      </w:pPr>
    </w:p>
    <w:p w14:paraId="3FB69189" w14:textId="77777777" w:rsidR="00346B16" w:rsidRPr="00EA416C" w:rsidRDefault="00AF1F57">
      <w:pPr>
        <w:ind w:left="240"/>
        <w:rPr>
          <w:sz w:val="20"/>
          <w:szCs w:val="20"/>
        </w:rPr>
      </w:pPr>
      <w:r w:rsidRPr="00EA416C">
        <w:rPr>
          <w:rFonts w:eastAsia="Times New Roman"/>
          <w:sz w:val="24"/>
          <w:szCs w:val="24"/>
        </w:rPr>
        <w:t>(дистанційно)</w:t>
      </w:r>
    </w:p>
    <w:p w14:paraId="59FA102E" w14:textId="77777777" w:rsidR="00346B16" w:rsidRPr="00EA416C" w:rsidRDefault="00346B16">
      <w:pPr>
        <w:spacing w:line="10" w:lineRule="exact"/>
        <w:rPr>
          <w:sz w:val="20"/>
          <w:szCs w:val="20"/>
        </w:rPr>
      </w:pPr>
    </w:p>
    <w:p w14:paraId="694BA5A0" w14:textId="77777777" w:rsidR="00346B16" w:rsidRPr="00EA416C" w:rsidRDefault="00AF1F57">
      <w:pPr>
        <w:ind w:left="240"/>
        <w:rPr>
          <w:sz w:val="20"/>
          <w:szCs w:val="20"/>
        </w:rPr>
      </w:pPr>
      <w:r w:rsidRPr="00EA416C">
        <w:rPr>
          <w:rFonts w:eastAsia="Times New Roman"/>
          <w:sz w:val="24"/>
          <w:szCs w:val="24"/>
        </w:rPr>
        <w:t>Напрям конференції (назва наукової секції)</w:t>
      </w:r>
    </w:p>
    <w:p w14:paraId="161DE111" w14:textId="77777777" w:rsidR="00346B16" w:rsidRPr="00EA416C" w:rsidRDefault="00346B16">
      <w:pPr>
        <w:spacing w:line="15" w:lineRule="exact"/>
        <w:rPr>
          <w:sz w:val="20"/>
          <w:szCs w:val="20"/>
        </w:rPr>
      </w:pPr>
    </w:p>
    <w:p w14:paraId="134FF8E8" w14:textId="77777777" w:rsidR="00346B16" w:rsidRPr="00EA416C" w:rsidRDefault="00AF1F57">
      <w:pPr>
        <w:ind w:left="240"/>
        <w:rPr>
          <w:sz w:val="20"/>
          <w:szCs w:val="20"/>
        </w:rPr>
      </w:pPr>
      <w:r w:rsidRPr="00EA416C">
        <w:rPr>
          <w:rFonts w:eastAsia="Times New Roman"/>
          <w:sz w:val="24"/>
          <w:szCs w:val="24"/>
        </w:rPr>
        <w:t>Чи бажаєте виступити на пленарному засіданні</w:t>
      </w:r>
    </w:p>
    <w:p w14:paraId="7E0CAACD" w14:textId="77777777" w:rsidR="00346B16" w:rsidRPr="00EA416C" w:rsidRDefault="00346B16">
      <w:pPr>
        <w:spacing w:line="5" w:lineRule="exact"/>
        <w:rPr>
          <w:sz w:val="20"/>
          <w:szCs w:val="20"/>
        </w:rPr>
      </w:pPr>
    </w:p>
    <w:p w14:paraId="47018876" w14:textId="77777777" w:rsidR="00346B16" w:rsidRPr="00EA416C" w:rsidRDefault="00AF1F57">
      <w:pPr>
        <w:ind w:left="240"/>
        <w:rPr>
          <w:sz w:val="20"/>
          <w:szCs w:val="20"/>
        </w:rPr>
      </w:pPr>
      <w:r w:rsidRPr="00EA416C">
        <w:rPr>
          <w:rFonts w:eastAsia="Times New Roman"/>
          <w:sz w:val="24"/>
          <w:szCs w:val="24"/>
        </w:rPr>
        <w:t>(дистанційно, шляхом прямого включення чи</w:t>
      </w:r>
    </w:p>
    <w:p w14:paraId="20DCF8CD" w14:textId="77777777" w:rsidR="00346B16" w:rsidRPr="00EA416C" w:rsidRDefault="00AF1F57">
      <w:pPr>
        <w:spacing w:line="252" w:lineRule="auto"/>
        <w:ind w:left="240" w:right="4640"/>
        <w:rPr>
          <w:sz w:val="20"/>
          <w:szCs w:val="20"/>
        </w:rPr>
      </w:pPr>
      <w:r w:rsidRPr="00EA416C">
        <w:rPr>
          <w:rFonts w:eastAsia="Times New Roman"/>
          <w:sz w:val="24"/>
          <w:szCs w:val="24"/>
        </w:rPr>
        <w:t>попереднього відеозапису виступу)? Замовлення електронного варіанту збірника тез Замовлення друкованого варіанту збірника тез Замовлення електронного варіанту програми конференції Замовлення друкованого варіанту програми конференції</w:t>
      </w:r>
    </w:p>
    <w:p w14:paraId="58419375" w14:textId="77777777" w:rsidR="00346B16" w:rsidRPr="00EA416C" w:rsidRDefault="00346B16">
      <w:pPr>
        <w:spacing w:line="1" w:lineRule="exact"/>
        <w:rPr>
          <w:sz w:val="20"/>
          <w:szCs w:val="20"/>
        </w:rPr>
      </w:pPr>
    </w:p>
    <w:p w14:paraId="66C2D82D" w14:textId="77777777" w:rsidR="00346B16" w:rsidRPr="00EA416C" w:rsidRDefault="00AF1F57">
      <w:pPr>
        <w:spacing w:line="246" w:lineRule="auto"/>
        <w:ind w:left="240" w:right="4820"/>
        <w:rPr>
          <w:sz w:val="20"/>
          <w:szCs w:val="20"/>
        </w:rPr>
      </w:pPr>
      <w:r w:rsidRPr="00EA416C">
        <w:rPr>
          <w:rFonts w:eastAsia="Times New Roman"/>
          <w:sz w:val="24"/>
          <w:szCs w:val="24"/>
        </w:rPr>
        <w:t>Замовлення друкованого варіанту сертифіката учасника конференції</w:t>
      </w:r>
    </w:p>
    <w:p w14:paraId="5BEC2D08" w14:textId="77777777" w:rsidR="00346B16" w:rsidRPr="00EA416C" w:rsidRDefault="00346B16">
      <w:pPr>
        <w:spacing w:line="1" w:lineRule="exact"/>
        <w:rPr>
          <w:sz w:val="20"/>
          <w:szCs w:val="20"/>
        </w:rPr>
      </w:pPr>
    </w:p>
    <w:p w14:paraId="0E888152" w14:textId="77777777" w:rsidR="00346B16" w:rsidRPr="00771CFE" w:rsidRDefault="00AF1F57" w:rsidP="00771CFE">
      <w:pPr>
        <w:tabs>
          <w:tab w:val="left" w:pos="6660"/>
          <w:tab w:val="left" w:pos="7030"/>
        </w:tabs>
        <w:ind w:left="240"/>
        <w:rPr>
          <w:sz w:val="20"/>
          <w:szCs w:val="20"/>
          <w:lang w:val="ru-RU"/>
        </w:rPr>
      </w:pPr>
      <w:r w:rsidRPr="00EA416C">
        <w:rPr>
          <w:rFonts w:eastAsia="Times New Roman"/>
          <w:sz w:val="24"/>
          <w:szCs w:val="24"/>
        </w:rPr>
        <w:t>Адреса відділення «Нової пошти» для відправлення</w:t>
      </w:r>
      <w:r w:rsidR="00771CFE">
        <w:rPr>
          <w:rFonts w:eastAsia="Times New Roman"/>
          <w:sz w:val="24"/>
          <w:szCs w:val="24"/>
        </w:rPr>
        <w:tab/>
      </w:r>
      <w:r w:rsidR="00771CFE">
        <w:rPr>
          <w:rFonts w:eastAsia="Times New Roman"/>
          <w:sz w:val="24"/>
          <w:szCs w:val="24"/>
        </w:rPr>
        <w:tab/>
      </w:r>
    </w:p>
    <w:p w14:paraId="25D5F278" w14:textId="77777777" w:rsidR="00346B16" w:rsidRPr="00EA416C" w:rsidRDefault="00346B16">
      <w:pPr>
        <w:spacing w:line="5" w:lineRule="exact"/>
        <w:rPr>
          <w:sz w:val="20"/>
          <w:szCs w:val="20"/>
        </w:rPr>
      </w:pPr>
    </w:p>
    <w:p w14:paraId="1BC3AA9B" w14:textId="77777777" w:rsidR="00346B16" w:rsidRPr="00EA416C" w:rsidRDefault="00AF1F57" w:rsidP="009D0109">
      <w:pPr>
        <w:ind w:left="240"/>
        <w:rPr>
          <w:sz w:val="20"/>
          <w:szCs w:val="20"/>
        </w:rPr>
      </w:pPr>
      <w:r w:rsidRPr="00EA416C">
        <w:rPr>
          <w:rFonts w:eastAsia="Times New Roman"/>
          <w:sz w:val="24"/>
          <w:szCs w:val="24"/>
        </w:rPr>
        <w:t>матеріалів конференції</w:t>
      </w:r>
    </w:p>
    <w:p w14:paraId="3C74BAF3" w14:textId="77777777" w:rsidR="001D0D36" w:rsidRPr="00C63DFC" w:rsidRDefault="00AF1F57" w:rsidP="00C63DFC">
      <w:pPr>
        <w:jc w:val="center"/>
        <w:rPr>
          <w:rFonts w:eastAsia="Times New Roman"/>
          <w:b/>
          <w:bCs/>
          <w:sz w:val="24"/>
          <w:szCs w:val="24"/>
        </w:rPr>
      </w:pPr>
      <w:r w:rsidRPr="00EA416C">
        <w:rPr>
          <w:rFonts w:eastAsia="Times New Roman"/>
          <w:b/>
          <w:bCs/>
          <w:sz w:val="24"/>
          <w:szCs w:val="24"/>
        </w:rPr>
        <w:t>Чекаємо Вашої участі!</w:t>
      </w:r>
    </w:p>
    <w:sectPr w:rsidR="001D0D36" w:rsidRPr="00C63DFC">
      <w:pgSz w:w="11920" w:h="16840"/>
      <w:pgMar w:top="963" w:right="580" w:bottom="1440" w:left="560" w:header="0" w:footer="0" w:gutter="0"/>
      <w:cols w:space="720" w:equalWidth="0">
        <w:col w:w="10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5CFF"/>
    <w:multiLevelType w:val="hybridMultilevel"/>
    <w:tmpl w:val="5CF222D2"/>
    <w:lvl w:ilvl="0" w:tplc="454AB02A">
      <w:start w:val="1"/>
      <w:numFmt w:val="decimal"/>
      <w:lvlText w:val="%1."/>
      <w:lvlJc w:val="left"/>
    </w:lvl>
    <w:lvl w:ilvl="1" w:tplc="E4DC6370">
      <w:numFmt w:val="decimal"/>
      <w:lvlText w:val=""/>
      <w:lvlJc w:val="left"/>
    </w:lvl>
    <w:lvl w:ilvl="2" w:tplc="3D44A852">
      <w:numFmt w:val="decimal"/>
      <w:lvlText w:val=""/>
      <w:lvlJc w:val="left"/>
    </w:lvl>
    <w:lvl w:ilvl="3" w:tplc="E26CE15E">
      <w:numFmt w:val="decimal"/>
      <w:lvlText w:val=""/>
      <w:lvlJc w:val="left"/>
    </w:lvl>
    <w:lvl w:ilvl="4" w:tplc="81FC0EE6">
      <w:numFmt w:val="decimal"/>
      <w:lvlText w:val=""/>
      <w:lvlJc w:val="left"/>
    </w:lvl>
    <w:lvl w:ilvl="5" w:tplc="DBE8CE80">
      <w:numFmt w:val="decimal"/>
      <w:lvlText w:val=""/>
      <w:lvlJc w:val="left"/>
    </w:lvl>
    <w:lvl w:ilvl="6" w:tplc="96281FCC">
      <w:numFmt w:val="decimal"/>
      <w:lvlText w:val=""/>
      <w:lvlJc w:val="left"/>
    </w:lvl>
    <w:lvl w:ilvl="7" w:tplc="2F1EE2A8">
      <w:numFmt w:val="decimal"/>
      <w:lvlText w:val=""/>
      <w:lvlJc w:val="left"/>
    </w:lvl>
    <w:lvl w:ilvl="8" w:tplc="E3D2B1EA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D8360FA0"/>
    <w:lvl w:ilvl="0" w:tplc="D400AB40">
      <w:start w:val="1"/>
      <w:numFmt w:val="bullet"/>
      <w:lvlText w:val="У"/>
      <w:lvlJc w:val="left"/>
    </w:lvl>
    <w:lvl w:ilvl="1" w:tplc="206C29E0">
      <w:numFmt w:val="decimal"/>
      <w:lvlText w:val=""/>
      <w:lvlJc w:val="left"/>
    </w:lvl>
    <w:lvl w:ilvl="2" w:tplc="E878D28A">
      <w:numFmt w:val="decimal"/>
      <w:lvlText w:val=""/>
      <w:lvlJc w:val="left"/>
    </w:lvl>
    <w:lvl w:ilvl="3" w:tplc="8A008A60">
      <w:numFmt w:val="decimal"/>
      <w:lvlText w:val=""/>
      <w:lvlJc w:val="left"/>
    </w:lvl>
    <w:lvl w:ilvl="4" w:tplc="03288BA0">
      <w:numFmt w:val="decimal"/>
      <w:lvlText w:val=""/>
      <w:lvlJc w:val="left"/>
    </w:lvl>
    <w:lvl w:ilvl="5" w:tplc="1EA88A9C">
      <w:numFmt w:val="decimal"/>
      <w:lvlText w:val=""/>
      <w:lvlJc w:val="left"/>
    </w:lvl>
    <w:lvl w:ilvl="6" w:tplc="F72C0714">
      <w:numFmt w:val="decimal"/>
      <w:lvlText w:val=""/>
      <w:lvlJc w:val="left"/>
    </w:lvl>
    <w:lvl w:ilvl="7" w:tplc="03CC166E">
      <w:numFmt w:val="decimal"/>
      <w:lvlText w:val=""/>
      <w:lvlJc w:val="left"/>
    </w:lvl>
    <w:lvl w:ilvl="8" w:tplc="DAA4575C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CB4EFD2C"/>
    <w:lvl w:ilvl="0" w:tplc="159ECC24">
      <w:start w:val="1"/>
      <w:numFmt w:val="bullet"/>
      <w:lvlText w:val=" "/>
      <w:lvlJc w:val="left"/>
    </w:lvl>
    <w:lvl w:ilvl="1" w:tplc="00B0C2B2">
      <w:numFmt w:val="decimal"/>
      <w:lvlText w:val=""/>
      <w:lvlJc w:val="left"/>
    </w:lvl>
    <w:lvl w:ilvl="2" w:tplc="C3D098FA">
      <w:numFmt w:val="decimal"/>
      <w:lvlText w:val=""/>
      <w:lvlJc w:val="left"/>
    </w:lvl>
    <w:lvl w:ilvl="3" w:tplc="31944946">
      <w:numFmt w:val="decimal"/>
      <w:lvlText w:val=""/>
      <w:lvlJc w:val="left"/>
    </w:lvl>
    <w:lvl w:ilvl="4" w:tplc="6FFA2E6C">
      <w:numFmt w:val="decimal"/>
      <w:lvlText w:val=""/>
      <w:lvlJc w:val="left"/>
    </w:lvl>
    <w:lvl w:ilvl="5" w:tplc="6C1E2484">
      <w:numFmt w:val="decimal"/>
      <w:lvlText w:val=""/>
      <w:lvlJc w:val="left"/>
    </w:lvl>
    <w:lvl w:ilvl="6" w:tplc="281AD5B2">
      <w:numFmt w:val="decimal"/>
      <w:lvlText w:val=""/>
      <w:lvlJc w:val="left"/>
    </w:lvl>
    <w:lvl w:ilvl="7" w:tplc="983822EC">
      <w:numFmt w:val="decimal"/>
      <w:lvlText w:val=""/>
      <w:lvlJc w:val="left"/>
    </w:lvl>
    <w:lvl w:ilvl="8" w:tplc="34504154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E49CCD1E"/>
    <w:lvl w:ilvl="0" w:tplc="7D8CDCA6">
      <w:start w:val="1"/>
      <w:numFmt w:val="bullet"/>
      <w:lvlText w:val="\endash "/>
      <w:lvlJc w:val="left"/>
    </w:lvl>
    <w:lvl w:ilvl="1" w:tplc="514C22E0">
      <w:numFmt w:val="decimal"/>
      <w:lvlText w:val=""/>
      <w:lvlJc w:val="left"/>
    </w:lvl>
    <w:lvl w:ilvl="2" w:tplc="51B86140">
      <w:numFmt w:val="decimal"/>
      <w:lvlText w:val=""/>
      <w:lvlJc w:val="left"/>
    </w:lvl>
    <w:lvl w:ilvl="3" w:tplc="302436F6">
      <w:numFmt w:val="decimal"/>
      <w:lvlText w:val=""/>
      <w:lvlJc w:val="left"/>
    </w:lvl>
    <w:lvl w:ilvl="4" w:tplc="E088839C">
      <w:numFmt w:val="decimal"/>
      <w:lvlText w:val=""/>
      <w:lvlJc w:val="left"/>
    </w:lvl>
    <w:lvl w:ilvl="5" w:tplc="9C447AA4">
      <w:numFmt w:val="decimal"/>
      <w:lvlText w:val=""/>
      <w:lvlJc w:val="left"/>
    </w:lvl>
    <w:lvl w:ilvl="6" w:tplc="43F80DB6">
      <w:numFmt w:val="decimal"/>
      <w:lvlText w:val=""/>
      <w:lvlJc w:val="left"/>
    </w:lvl>
    <w:lvl w:ilvl="7" w:tplc="586A38CE">
      <w:numFmt w:val="decimal"/>
      <w:lvlText w:val=""/>
      <w:lvlJc w:val="left"/>
    </w:lvl>
    <w:lvl w:ilvl="8" w:tplc="9AF08F12">
      <w:numFmt w:val="decimal"/>
      <w:lvlText w:val=""/>
      <w:lvlJc w:val="left"/>
    </w:lvl>
  </w:abstractNum>
  <w:abstractNum w:abstractNumId="4" w15:restartNumberingAfterBreak="0">
    <w:nsid w:val="625558EC"/>
    <w:multiLevelType w:val="hybridMultilevel"/>
    <w:tmpl w:val="BCE4101C"/>
    <w:lvl w:ilvl="0" w:tplc="54DCFB9A">
      <w:start w:val="1"/>
      <w:numFmt w:val="bullet"/>
      <w:lvlText w:val=" "/>
      <w:lvlJc w:val="left"/>
    </w:lvl>
    <w:lvl w:ilvl="1" w:tplc="F8D48B20">
      <w:numFmt w:val="decimal"/>
      <w:lvlText w:val=""/>
      <w:lvlJc w:val="left"/>
    </w:lvl>
    <w:lvl w:ilvl="2" w:tplc="ECCCDDCE">
      <w:numFmt w:val="decimal"/>
      <w:lvlText w:val=""/>
      <w:lvlJc w:val="left"/>
    </w:lvl>
    <w:lvl w:ilvl="3" w:tplc="C9A6963A">
      <w:numFmt w:val="decimal"/>
      <w:lvlText w:val=""/>
      <w:lvlJc w:val="left"/>
    </w:lvl>
    <w:lvl w:ilvl="4" w:tplc="DC4A8A5E">
      <w:numFmt w:val="decimal"/>
      <w:lvlText w:val=""/>
      <w:lvlJc w:val="left"/>
    </w:lvl>
    <w:lvl w:ilvl="5" w:tplc="A09C0654">
      <w:numFmt w:val="decimal"/>
      <w:lvlText w:val=""/>
      <w:lvlJc w:val="left"/>
    </w:lvl>
    <w:lvl w:ilvl="6" w:tplc="388E11D8">
      <w:numFmt w:val="decimal"/>
      <w:lvlText w:val=""/>
      <w:lvlJc w:val="left"/>
    </w:lvl>
    <w:lvl w:ilvl="7" w:tplc="138EA38C">
      <w:numFmt w:val="decimal"/>
      <w:lvlText w:val=""/>
      <w:lvlJc w:val="left"/>
    </w:lvl>
    <w:lvl w:ilvl="8" w:tplc="D968237C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16"/>
    <w:rsid w:val="00055083"/>
    <w:rsid w:val="00126495"/>
    <w:rsid w:val="001D0D36"/>
    <w:rsid w:val="00346B16"/>
    <w:rsid w:val="005926D5"/>
    <w:rsid w:val="00685BE9"/>
    <w:rsid w:val="00771CFE"/>
    <w:rsid w:val="009D0109"/>
    <w:rsid w:val="00AB02CA"/>
    <w:rsid w:val="00AB587B"/>
    <w:rsid w:val="00AF1F57"/>
    <w:rsid w:val="00B52E3D"/>
    <w:rsid w:val="00B67D81"/>
    <w:rsid w:val="00C12804"/>
    <w:rsid w:val="00C63DFC"/>
    <w:rsid w:val="00EA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59F8"/>
  <w15:docId w15:val="{CCC9F4CF-D37B-4123-B13B-C6740409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utunape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p.udpu.edu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utunaped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Аня Анатолiвна</cp:lastModifiedBy>
  <cp:revision>2</cp:revision>
  <cp:lastPrinted>2022-03-30T15:23:00Z</cp:lastPrinted>
  <dcterms:created xsi:type="dcterms:W3CDTF">2022-08-09T05:44:00Z</dcterms:created>
  <dcterms:modified xsi:type="dcterms:W3CDTF">2022-08-09T05:44:00Z</dcterms:modified>
</cp:coreProperties>
</file>