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4121AC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 xml:space="preserve">Уманский государственный педагогический университет 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имени Павла Тычины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Факультет украинской филологии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Кафедра славянских языков</w:t>
      </w:r>
      <w:r w:rsidR="00F90ADD">
        <w:rPr>
          <w:rFonts w:ascii="Times New Roman" w:hAnsi="Times New Roman" w:cs="Times New Roman"/>
          <w:sz w:val="28"/>
          <w:szCs w:val="28"/>
        </w:rPr>
        <w:t xml:space="preserve"> и мировой литературы 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Хмельницкий национальный университет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Гуманитарно-педагогический факультет</w:t>
      </w:r>
    </w:p>
    <w:p w:rsidR="00C70054" w:rsidRPr="00F90ADD" w:rsidRDefault="00C70054" w:rsidP="00412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Кафедра славянской филологии</w:t>
      </w:r>
    </w:p>
    <w:p w:rsidR="00C70054" w:rsidRPr="00F90ADD" w:rsidRDefault="00C70054" w:rsidP="004121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4" w:rsidRPr="00F90ADD" w:rsidRDefault="00C70054" w:rsidP="004121A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1AC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70054" w:rsidRPr="00F90ADD" w:rsidRDefault="00C70054" w:rsidP="004121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ПРИГЛАШАЕМ ВАС ПРИНЯТЬ У</w:t>
      </w:r>
      <w:r w:rsidR="006B4113">
        <w:rPr>
          <w:rFonts w:ascii="Times New Roman" w:hAnsi="Times New Roman" w:cs="Times New Roman"/>
          <w:sz w:val="28"/>
          <w:szCs w:val="28"/>
        </w:rPr>
        <w:t>ЧАСТИЕ В МЕЖРЕГИОНАЛЬНОЙ НАУЧНО-</w:t>
      </w:r>
      <w:r w:rsidRPr="00C70054">
        <w:rPr>
          <w:rFonts w:ascii="Times New Roman" w:hAnsi="Times New Roman" w:cs="Times New Roman"/>
          <w:sz w:val="28"/>
          <w:szCs w:val="28"/>
        </w:rPr>
        <w:t>ПРАКТИЧЕСКОЙ КОНФЕРЕНЦИИ</w:t>
      </w:r>
    </w:p>
    <w:p w:rsidR="006B4113" w:rsidRPr="00F90ADD" w:rsidRDefault="00C70054" w:rsidP="00412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0FD">
        <w:rPr>
          <w:rFonts w:ascii="Times New Roman" w:hAnsi="Times New Roman" w:cs="Times New Roman"/>
          <w:b/>
          <w:sz w:val="44"/>
          <w:szCs w:val="44"/>
        </w:rPr>
        <w:t>«</w:t>
      </w:r>
      <w:r w:rsidR="006B4113" w:rsidRPr="00EF00FD">
        <w:rPr>
          <w:rFonts w:ascii="Times New Roman" w:hAnsi="Times New Roman" w:cs="Times New Roman"/>
          <w:b/>
          <w:sz w:val="44"/>
          <w:szCs w:val="44"/>
        </w:rPr>
        <w:t xml:space="preserve">Славянская филология: </w:t>
      </w:r>
    </w:p>
    <w:p w:rsidR="00C70054" w:rsidRPr="00F90ADD" w:rsidRDefault="006B4113" w:rsidP="00412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0FD">
        <w:rPr>
          <w:rFonts w:ascii="Times New Roman" w:hAnsi="Times New Roman" w:cs="Times New Roman"/>
          <w:b/>
          <w:sz w:val="44"/>
          <w:szCs w:val="44"/>
        </w:rPr>
        <w:t>история, настоящее, перспективы</w:t>
      </w:r>
      <w:r w:rsidR="00C70054" w:rsidRPr="00EF00FD">
        <w:rPr>
          <w:rFonts w:ascii="Times New Roman" w:hAnsi="Times New Roman" w:cs="Times New Roman"/>
          <w:b/>
          <w:sz w:val="44"/>
          <w:szCs w:val="44"/>
        </w:rPr>
        <w:t>»</w:t>
      </w:r>
    </w:p>
    <w:p w:rsidR="00EF00FD" w:rsidRDefault="00EF00FD" w:rsidP="004121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54" w:rsidRPr="00F90ADD" w:rsidRDefault="004121AC" w:rsidP="004121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1AC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="00C70054" w:rsidRPr="00412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1A1B" w:rsidRPr="00F90ADD" w:rsidRDefault="00241A1B" w:rsidP="00241A1B">
      <w:pPr>
        <w:jc w:val="both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  <w:lang w:val="uk-UA"/>
        </w:rPr>
        <w:t>2</w:t>
      </w:r>
      <w:r w:rsidR="00F90ADD" w:rsidRPr="0001370C">
        <w:rPr>
          <w:rFonts w:ascii="Times New Roman" w:hAnsi="Times New Roman"/>
          <w:spacing w:val="-2"/>
          <w:sz w:val="32"/>
          <w:szCs w:val="32"/>
        </w:rPr>
        <w:t>5</w:t>
      </w:r>
      <w:r>
        <w:rPr>
          <w:rFonts w:ascii="Times New Roman" w:hAnsi="Times New Roman"/>
          <w:spacing w:val="-2"/>
          <w:sz w:val="32"/>
          <w:szCs w:val="32"/>
          <w:lang w:val="uk-UA"/>
        </w:rPr>
        <w:t> – 2</w:t>
      </w:r>
      <w:r w:rsidR="00F90ADD" w:rsidRPr="0001370C">
        <w:rPr>
          <w:rFonts w:ascii="Times New Roman" w:hAnsi="Times New Roman"/>
          <w:spacing w:val="-2"/>
          <w:sz w:val="32"/>
          <w:szCs w:val="32"/>
        </w:rPr>
        <w:t>6</w:t>
      </w:r>
      <w:r>
        <w:rPr>
          <w:rFonts w:ascii="Times New Roman" w:hAnsi="Times New Roman"/>
          <w:spacing w:val="-2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2"/>
          <w:sz w:val="32"/>
          <w:szCs w:val="32"/>
          <w:lang w:val="uk-UA"/>
        </w:rPr>
        <w:t>ноября</w:t>
      </w:r>
      <w:proofErr w:type="spellEnd"/>
      <w:r>
        <w:rPr>
          <w:rFonts w:ascii="Times New Roman" w:hAnsi="Times New Roman"/>
          <w:spacing w:val="-2"/>
          <w:sz w:val="32"/>
          <w:szCs w:val="32"/>
          <w:lang w:val="uk-UA"/>
        </w:rPr>
        <w:t xml:space="preserve"> 201</w:t>
      </w:r>
      <w:r w:rsidR="00F90ADD" w:rsidRPr="0001370C">
        <w:rPr>
          <w:rFonts w:ascii="Times New Roman" w:hAnsi="Times New Roman"/>
          <w:spacing w:val="-2"/>
          <w:sz w:val="32"/>
          <w:szCs w:val="32"/>
        </w:rPr>
        <w:t>6</w:t>
      </w:r>
      <w:r>
        <w:rPr>
          <w:rFonts w:ascii="Times New Roman" w:hAnsi="Times New Roman"/>
          <w:spacing w:val="-2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2"/>
          <w:sz w:val="32"/>
          <w:szCs w:val="32"/>
          <w:lang w:val="uk-UA"/>
        </w:rPr>
        <w:t>года</w:t>
      </w:r>
      <w:proofErr w:type="spellEnd"/>
    </w:p>
    <w:p w:rsidR="00C70054" w:rsidRPr="00F90ADD" w:rsidRDefault="00C70054" w:rsidP="004121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1AC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</w:p>
    <w:p w:rsidR="00C70054" w:rsidRPr="00F90ADD" w:rsidRDefault="00C70054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Уманский государственный педагогический</w:t>
      </w:r>
      <w:r w:rsidR="004121AC">
        <w:rPr>
          <w:rFonts w:ascii="Times New Roman" w:hAnsi="Times New Roman" w:cs="Times New Roman"/>
          <w:sz w:val="28"/>
          <w:szCs w:val="28"/>
        </w:rPr>
        <w:t xml:space="preserve"> университет имени Павла Тычины</w:t>
      </w:r>
      <w:r w:rsidRPr="00C70054">
        <w:rPr>
          <w:rFonts w:ascii="Times New Roman" w:hAnsi="Times New Roman" w:cs="Times New Roman"/>
          <w:sz w:val="28"/>
          <w:szCs w:val="28"/>
        </w:rPr>
        <w:t xml:space="preserve">, кафедра </w:t>
      </w:r>
      <w:r w:rsidR="00F90ADD">
        <w:rPr>
          <w:rFonts w:ascii="Times New Roman" w:hAnsi="Times New Roman" w:cs="Times New Roman"/>
          <w:sz w:val="28"/>
          <w:szCs w:val="28"/>
        </w:rPr>
        <w:t xml:space="preserve">славянских языков  и мировой литературы </w:t>
      </w:r>
      <w:r w:rsidR="004121AC">
        <w:rPr>
          <w:rFonts w:ascii="Times New Roman" w:hAnsi="Times New Roman" w:cs="Times New Roman"/>
          <w:sz w:val="28"/>
          <w:szCs w:val="28"/>
        </w:rPr>
        <w:t>(408 ауд.</w:t>
      </w:r>
      <w:r w:rsidRPr="00C70054">
        <w:rPr>
          <w:rFonts w:ascii="Times New Roman" w:hAnsi="Times New Roman" w:cs="Times New Roman"/>
          <w:sz w:val="28"/>
          <w:szCs w:val="28"/>
        </w:rPr>
        <w:t>)</w:t>
      </w:r>
      <w:r w:rsidR="004121AC" w:rsidRPr="00F90ADD">
        <w:rPr>
          <w:rFonts w:ascii="Times New Roman" w:hAnsi="Times New Roman" w:cs="Times New Roman"/>
          <w:sz w:val="28"/>
          <w:szCs w:val="28"/>
        </w:rPr>
        <w:t xml:space="preserve"> </w:t>
      </w:r>
      <w:r w:rsidR="00F90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21AC">
        <w:rPr>
          <w:rFonts w:ascii="Times New Roman" w:hAnsi="Times New Roman" w:cs="Times New Roman"/>
          <w:sz w:val="28"/>
          <w:szCs w:val="28"/>
        </w:rPr>
        <w:t>ул. Садовая, 28</w:t>
      </w:r>
      <w:r w:rsidRPr="00C70054">
        <w:rPr>
          <w:rFonts w:ascii="Times New Roman" w:hAnsi="Times New Roman" w:cs="Times New Roman"/>
          <w:sz w:val="28"/>
          <w:szCs w:val="28"/>
        </w:rPr>
        <w:t>, г.</w:t>
      </w:r>
      <w:r w:rsidR="00EF00FD">
        <w:rPr>
          <w:rFonts w:ascii="Times New Roman" w:hAnsi="Times New Roman" w:cs="Times New Roman"/>
          <w:sz w:val="28"/>
          <w:szCs w:val="28"/>
        </w:rPr>
        <w:t> </w:t>
      </w:r>
      <w:r w:rsidRPr="00C70054">
        <w:rPr>
          <w:rFonts w:ascii="Times New Roman" w:hAnsi="Times New Roman" w:cs="Times New Roman"/>
          <w:sz w:val="28"/>
          <w:szCs w:val="28"/>
        </w:rPr>
        <w:t>Умань, Черкасская обл</w:t>
      </w:r>
      <w:r w:rsidR="004121AC">
        <w:rPr>
          <w:rFonts w:ascii="Times New Roman" w:hAnsi="Times New Roman" w:cs="Times New Roman"/>
          <w:sz w:val="28"/>
          <w:szCs w:val="28"/>
        </w:rPr>
        <w:t>асть, Украина, 20300</w:t>
      </w:r>
      <w:r w:rsidRPr="00C70054">
        <w:rPr>
          <w:rFonts w:ascii="Times New Roman" w:hAnsi="Times New Roman" w:cs="Times New Roman"/>
          <w:sz w:val="28"/>
          <w:szCs w:val="28"/>
        </w:rPr>
        <w:t>.</w:t>
      </w:r>
    </w:p>
    <w:p w:rsidR="00C70054" w:rsidRPr="00F90ADD" w:rsidRDefault="004121AC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(04744) 3-78-96; 0963356765</w:t>
      </w:r>
      <w:r w:rsidR="00C70054" w:rsidRPr="00C70054">
        <w:rPr>
          <w:rFonts w:ascii="Times New Roman" w:hAnsi="Times New Roman" w:cs="Times New Roman"/>
          <w:sz w:val="28"/>
          <w:szCs w:val="28"/>
        </w:rPr>
        <w:t>.</w:t>
      </w:r>
    </w:p>
    <w:p w:rsidR="00671B39" w:rsidRPr="00F90ADD" w:rsidRDefault="00671B39" w:rsidP="00671B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1B40">
        <w:rPr>
          <w:rFonts w:ascii="Times New Roman" w:hAnsi="Times New Roman" w:cs="Times New Roman"/>
          <w:b/>
          <w:i/>
          <w:sz w:val="28"/>
          <w:szCs w:val="28"/>
        </w:rPr>
        <w:t>Тематика секционных заседаний</w:t>
      </w:r>
      <w:r w:rsidRPr="00B1729A">
        <w:rPr>
          <w:rFonts w:ascii="Times New Roman" w:hAnsi="Times New Roman" w:cs="Times New Roman"/>
          <w:sz w:val="28"/>
          <w:szCs w:val="28"/>
        </w:rPr>
        <w:t>:</w:t>
      </w:r>
    </w:p>
    <w:p w:rsidR="00671B39" w:rsidRPr="00F90ADD" w:rsidRDefault="00671B39" w:rsidP="00671B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7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729A">
        <w:rPr>
          <w:rFonts w:ascii="Times New Roman" w:hAnsi="Times New Roman" w:cs="Times New Roman"/>
          <w:sz w:val="28"/>
          <w:szCs w:val="28"/>
        </w:rPr>
        <w:t xml:space="preserve">Современный передовой педагогический опыт </w:t>
      </w:r>
      <w:r>
        <w:rPr>
          <w:rFonts w:ascii="Times New Roman" w:hAnsi="Times New Roman" w:cs="Times New Roman"/>
          <w:sz w:val="28"/>
          <w:szCs w:val="28"/>
        </w:rPr>
        <w:t>в области преподавания украинского</w:t>
      </w:r>
      <w:r w:rsidRPr="00B1729A">
        <w:rPr>
          <w:rFonts w:ascii="Times New Roman" w:hAnsi="Times New Roman" w:cs="Times New Roman"/>
          <w:sz w:val="28"/>
          <w:szCs w:val="28"/>
        </w:rPr>
        <w:t>, польского</w:t>
      </w:r>
      <w:r w:rsidR="00F90ADD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Pr="00B1729A">
        <w:rPr>
          <w:rFonts w:ascii="Times New Roman" w:hAnsi="Times New Roman" w:cs="Times New Roman"/>
          <w:sz w:val="28"/>
          <w:szCs w:val="28"/>
        </w:rPr>
        <w:t xml:space="preserve"> языков в учебных заведениях различного уровня.</w:t>
      </w:r>
    </w:p>
    <w:p w:rsidR="00671B39" w:rsidRPr="00F90ADD" w:rsidRDefault="00671B39" w:rsidP="00671B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729A">
        <w:rPr>
          <w:rFonts w:ascii="Times New Roman" w:hAnsi="Times New Roman" w:cs="Times New Roman"/>
          <w:sz w:val="28"/>
          <w:szCs w:val="28"/>
        </w:rPr>
        <w:t>Основные направления в методике преподавания мировой литературы и сла</w:t>
      </w:r>
      <w:r>
        <w:rPr>
          <w:rFonts w:ascii="Times New Roman" w:hAnsi="Times New Roman" w:cs="Times New Roman"/>
          <w:sz w:val="28"/>
          <w:szCs w:val="28"/>
        </w:rPr>
        <w:t>вянских языков в вузах и школах</w:t>
      </w:r>
      <w:r w:rsidRPr="00B1729A">
        <w:rPr>
          <w:rFonts w:ascii="Times New Roman" w:hAnsi="Times New Roman" w:cs="Times New Roman"/>
          <w:sz w:val="28"/>
          <w:szCs w:val="28"/>
        </w:rPr>
        <w:t>.</w:t>
      </w:r>
    </w:p>
    <w:p w:rsidR="00C70054" w:rsidRPr="00F90ADD" w:rsidRDefault="004121AC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«Лингвистика</w:t>
      </w:r>
      <w:r w:rsidR="00C70054" w:rsidRPr="00C70054">
        <w:rPr>
          <w:rFonts w:ascii="Times New Roman" w:hAnsi="Times New Roman" w:cs="Times New Roman"/>
          <w:sz w:val="28"/>
          <w:szCs w:val="28"/>
        </w:rPr>
        <w:t>»</w:t>
      </w:r>
    </w:p>
    <w:p w:rsidR="00C70054" w:rsidRPr="00F90ADD" w:rsidRDefault="001A2838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 Л</w:t>
      </w:r>
      <w:r w:rsidR="004121AC">
        <w:rPr>
          <w:rFonts w:ascii="Times New Roman" w:hAnsi="Times New Roman" w:cs="Times New Roman"/>
          <w:sz w:val="28"/>
          <w:szCs w:val="28"/>
        </w:rPr>
        <w:t>ингводидактика</w:t>
      </w:r>
      <w:r w:rsidR="00C70054" w:rsidRPr="00C70054">
        <w:rPr>
          <w:rFonts w:ascii="Times New Roman" w:hAnsi="Times New Roman" w:cs="Times New Roman"/>
          <w:sz w:val="28"/>
          <w:szCs w:val="28"/>
        </w:rPr>
        <w:t>»</w:t>
      </w:r>
    </w:p>
    <w:p w:rsidR="00C70054" w:rsidRPr="00F90ADD" w:rsidRDefault="00C70054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•</w:t>
      </w:r>
      <w:r w:rsidR="001A283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A2838">
        <w:rPr>
          <w:rFonts w:ascii="Times New Roman" w:hAnsi="Times New Roman" w:cs="Times New Roman"/>
          <w:sz w:val="28"/>
          <w:szCs w:val="28"/>
        </w:rPr>
        <w:t>Э</w:t>
      </w:r>
      <w:r w:rsidR="004121AC">
        <w:rPr>
          <w:rFonts w:ascii="Times New Roman" w:hAnsi="Times New Roman" w:cs="Times New Roman"/>
          <w:sz w:val="28"/>
          <w:szCs w:val="28"/>
        </w:rPr>
        <w:t>тнолингвистика</w:t>
      </w:r>
      <w:proofErr w:type="spellEnd"/>
      <w:r w:rsidR="004121AC">
        <w:rPr>
          <w:rFonts w:ascii="Times New Roman" w:hAnsi="Times New Roman" w:cs="Times New Roman"/>
          <w:sz w:val="28"/>
          <w:szCs w:val="28"/>
        </w:rPr>
        <w:t xml:space="preserve"> и стилистика</w:t>
      </w:r>
      <w:r w:rsidRPr="00C70054">
        <w:rPr>
          <w:rFonts w:ascii="Times New Roman" w:hAnsi="Times New Roman" w:cs="Times New Roman"/>
          <w:sz w:val="28"/>
          <w:szCs w:val="28"/>
        </w:rPr>
        <w:t>»</w:t>
      </w:r>
    </w:p>
    <w:p w:rsidR="00C70054" w:rsidRPr="00F90ADD" w:rsidRDefault="004121AC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«Литературоведение</w:t>
      </w:r>
      <w:r w:rsidR="00C70054" w:rsidRPr="00C70054">
        <w:rPr>
          <w:rFonts w:ascii="Times New Roman" w:hAnsi="Times New Roman" w:cs="Times New Roman"/>
          <w:sz w:val="28"/>
          <w:szCs w:val="28"/>
        </w:rPr>
        <w:t>»</w:t>
      </w:r>
    </w:p>
    <w:p w:rsidR="00EF00FD" w:rsidRDefault="00EF00FD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ADD" w:rsidRDefault="00F90ADD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ADD" w:rsidRDefault="00F90ADD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54" w:rsidRPr="00F90ADD" w:rsidRDefault="004121AC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1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Рабочие языки конференции</w:t>
      </w:r>
      <w:r w:rsidR="00C70054" w:rsidRPr="00412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0054" w:rsidRPr="00F90ADD" w:rsidRDefault="004121AC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краинский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54" w:rsidRPr="00F90ADD" w:rsidRDefault="004121AC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русский </w:t>
      </w:r>
    </w:p>
    <w:p w:rsidR="00C70054" w:rsidRDefault="00C70054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054">
        <w:rPr>
          <w:rFonts w:ascii="Times New Roman" w:hAnsi="Times New Roman" w:cs="Times New Roman"/>
          <w:sz w:val="28"/>
          <w:szCs w:val="28"/>
        </w:rPr>
        <w:t xml:space="preserve">• </w:t>
      </w:r>
      <w:r w:rsidR="004121AC">
        <w:rPr>
          <w:rFonts w:ascii="Times New Roman" w:hAnsi="Times New Roman" w:cs="Times New Roman"/>
          <w:sz w:val="28"/>
          <w:szCs w:val="28"/>
        </w:rPr>
        <w:t>английский</w:t>
      </w:r>
    </w:p>
    <w:p w:rsidR="00241A1B" w:rsidRPr="00241A1B" w:rsidRDefault="00241A1B" w:rsidP="0041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польский</w:t>
      </w:r>
    </w:p>
    <w:p w:rsidR="00C70054" w:rsidRPr="00F90ADD" w:rsidRDefault="00C70054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A1B" w:rsidRPr="0001370C" w:rsidRDefault="00C70054" w:rsidP="0001370C">
      <w:r w:rsidRPr="00C70054">
        <w:rPr>
          <w:rFonts w:ascii="Times New Roman" w:hAnsi="Times New Roman" w:cs="Times New Roman"/>
          <w:sz w:val="28"/>
          <w:szCs w:val="28"/>
        </w:rPr>
        <w:t>Для участия в конференции пр</w:t>
      </w:r>
      <w:r w:rsidR="00F90ADD">
        <w:rPr>
          <w:rFonts w:ascii="Times New Roman" w:hAnsi="Times New Roman" w:cs="Times New Roman"/>
          <w:sz w:val="28"/>
          <w:szCs w:val="28"/>
        </w:rPr>
        <w:t>едлагаем</w:t>
      </w:r>
      <w:r w:rsidRPr="00C70054">
        <w:rPr>
          <w:rFonts w:ascii="Times New Roman" w:hAnsi="Times New Roman" w:cs="Times New Roman"/>
          <w:sz w:val="28"/>
          <w:szCs w:val="28"/>
        </w:rPr>
        <w:t xml:space="preserve"> до 1</w:t>
      </w:r>
      <w:r w:rsidR="00F90ADD">
        <w:rPr>
          <w:rFonts w:ascii="Times New Roman" w:hAnsi="Times New Roman" w:cs="Times New Roman"/>
          <w:sz w:val="28"/>
          <w:szCs w:val="28"/>
        </w:rPr>
        <w:t>0</w:t>
      </w:r>
      <w:r w:rsidR="00241A1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70054">
        <w:rPr>
          <w:rFonts w:ascii="Times New Roman" w:hAnsi="Times New Roman" w:cs="Times New Roman"/>
          <w:sz w:val="28"/>
          <w:szCs w:val="28"/>
        </w:rPr>
        <w:t>201</w:t>
      </w:r>
      <w:r w:rsidR="00F90ADD">
        <w:rPr>
          <w:rFonts w:ascii="Times New Roman" w:hAnsi="Times New Roman" w:cs="Times New Roman"/>
          <w:sz w:val="28"/>
          <w:szCs w:val="28"/>
        </w:rPr>
        <w:t>6</w:t>
      </w:r>
      <w:r w:rsidRPr="00C70054">
        <w:rPr>
          <w:rFonts w:ascii="Times New Roman" w:hAnsi="Times New Roman" w:cs="Times New Roman"/>
          <w:sz w:val="28"/>
          <w:szCs w:val="28"/>
        </w:rPr>
        <w:t xml:space="preserve"> прислать на электронн</w:t>
      </w:r>
      <w:r w:rsidR="004121AC">
        <w:rPr>
          <w:rFonts w:ascii="Times New Roman" w:hAnsi="Times New Roman" w:cs="Times New Roman"/>
          <w:sz w:val="28"/>
          <w:szCs w:val="28"/>
        </w:rPr>
        <w:t>ый адрес</w:t>
      </w:r>
      <w:r w:rsidR="000137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21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self" w:history="1">
        <w:r w:rsidR="0001370C" w:rsidRPr="0001370C">
          <w:rPr>
            <w:rStyle w:val="a3"/>
            <w:rFonts w:ascii="Times New Roman" w:hAnsi="Times New Roman" w:cs="Times New Roman"/>
            <w:sz w:val="28"/>
            <w:szCs w:val="28"/>
          </w:rPr>
          <w:t>kaf.slov.mov-zar.lit@ukr.net</w:t>
        </w:r>
      </w:hyperlink>
      <w:proofErr w:type="gramStart"/>
      <w:r w:rsidR="0001370C">
        <w:rPr>
          <w:rStyle w:val="xfm15432666"/>
        </w:rPr>
        <w:t xml:space="preserve"> </w:t>
      </w:r>
      <w:r w:rsidR="00241A1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70054" w:rsidRPr="00F90ADD" w:rsidRDefault="00354484" w:rsidP="00E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41A1B">
        <w:rPr>
          <w:rFonts w:ascii="Times New Roman" w:hAnsi="Times New Roman" w:cs="Times New Roman"/>
          <w:sz w:val="28"/>
          <w:szCs w:val="28"/>
        </w:rPr>
        <w:t>) заявку (</w:t>
      </w:r>
      <w:r w:rsidR="00C70054" w:rsidRPr="00C70054">
        <w:rPr>
          <w:rFonts w:ascii="Times New Roman" w:hAnsi="Times New Roman" w:cs="Times New Roman"/>
          <w:sz w:val="28"/>
          <w:szCs w:val="28"/>
        </w:rPr>
        <w:t>отдельный файл) с</w:t>
      </w:r>
      <w:r>
        <w:rPr>
          <w:rFonts w:ascii="Times New Roman" w:hAnsi="Times New Roman" w:cs="Times New Roman"/>
          <w:sz w:val="28"/>
          <w:szCs w:val="28"/>
        </w:rPr>
        <w:t>о сведениями об авторе (фамилия, имя, отчество, место работы, ученая степень, ученое звание</w:t>
      </w:r>
      <w:r w:rsidR="00C70054" w:rsidRPr="00C70054">
        <w:rPr>
          <w:rFonts w:ascii="Times New Roman" w:hAnsi="Times New Roman" w:cs="Times New Roman"/>
          <w:sz w:val="28"/>
          <w:szCs w:val="28"/>
        </w:rPr>
        <w:t>, домашни</w:t>
      </w:r>
      <w:r>
        <w:rPr>
          <w:rFonts w:ascii="Times New Roman" w:hAnsi="Times New Roman" w:cs="Times New Roman"/>
          <w:sz w:val="28"/>
          <w:szCs w:val="28"/>
        </w:rPr>
        <w:t>й адрес, контактный телефон, e-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70054" w:rsidRPr="00C700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0054" w:rsidRPr="00F90ADD" w:rsidRDefault="00354484" w:rsidP="00E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054" w:rsidRPr="00C70054">
        <w:rPr>
          <w:rFonts w:ascii="Times New Roman" w:hAnsi="Times New Roman" w:cs="Times New Roman"/>
          <w:sz w:val="28"/>
          <w:szCs w:val="28"/>
        </w:rPr>
        <w:t>) текст тезисов и с</w:t>
      </w:r>
      <w:r w:rsidR="00241A1B">
        <w:rPr>
          <w:rFonts w:ascii="Times New Roman" w:hAnsi="Times New Roman" w:cs="Times New Roman"/>
          <w:sz w:val="28"/>
          <w:szCs w:val="28"/>
        </w:rPr>
        <w:t>татей</w:t>
      </w:r>
      <w:r w:rsidR="00C70054" w:rsidRPr="00C70054">
        <w:rPr>
          <w:rFonts w:ascii="Times New Roman" w:hAnsi="Times New Roman" w:cs="Times New Roman"/>
          <w:sz w:val="28"/>
          <w:szCs w:val="28"/>
        </w:rPr>
        <w:t xml:space="preserve"> (см. требования);</w:t>
      </w:r>
    </w:p>
    <w:p w:rsidR="00C70054" w:rsidRPr="00F90ADD" w:rsidRDefault="00354484" w:rsidP="00E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054" w:rsidRPr="00C70054">
        <w:rPr>
          <w:rFonts w:ascii="Times New Roman" w:hAnsi="Times New Roman" w:cs="Times New Roman"/>
          <w:sz w:val="28"/>
          <w:szCs w:val="28"/>
        </w:rPr>
        <w:t>)</w:t>
      </w:r>
      <w:r w:rsidR="00241A1B">
        <w:rPr>
          <w:rFonts w:ascii="Times New Roman" w:hAnsi="Times New Roman" w:cs="Times New Roman"/>
          <w:sz w:val="28"/>
          <w:szCs w:val="28"/>
        </w:rPr>
        <w:t> </w:t>
      </w:r>
      <w:r w:rsidR="00C70054" w:rsidRPr="00C70054">
        <w:rPr>
          <w:rFonts w:ascii="Times New Roman" w:hAnsi="Times New Roman" w:cs="Times New Roman"/>
          <w:sz w:val="28"/>
          <w:szCs w:val="28"/>
        </w:rPr>
        <w:t xml:space="preserve">отсканированную квитанцию ​​об оплате стоимости публикации и </w:t>
      </w:r>
      <w:r>
        <w:rPr>
          <w:rFonts w:ascii="Times New Roman" w:hAnsi="Times New Roman" w:cs="Times New Roman"/>
          <w:sz w:val="28"/>
          <w:szCs w:val="28"/>
        </w:rPr>
        <w:t xml:space="preserve">квитанцию ​​об 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C70054" w:rsidRPr="00C70054">
        <w:rPr>
          <w:rFonts w:ascii="Times New Roman" w:hAnsi="Times New Roman" w:cs="Times New Roman"/>
          <w:sz w:val="28"/>
          <w:szCs w:val="28"/>
        </w:rPr>
        <w:t>, средства направлять почтовым переводом по адресу оргкомитета или электронной почте:</w:t>
      </w:r>
    </w:p>
    <w:p w:rsidR="00EF00FD" w:rsidRDefault="00EF00FD" w:rsidP="004121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54" w:rsidRPr="00F90ADD" w:rsidRDefault="00354484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84">
        <w:rPr>
          <w:rFonts w:ascii="Times New Roman" w:hAnsi="Times New Roman" w:cs="Times New Roman"/>
          <w:b/>
          <w:sz w:val="28"/>
          <w:szCs w:val="28"/>
          <w:u w:val="single"/>
        </w:rPr>
        <w:t>Адрес оргкомитета</w:t>
      </w:r>
      <w:r w:rsidR="00C70054" w:rsidRPr="003544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0054" w:rsidRPr="00C70054">
        <w:rPr>
          <w:rFonts w:ascii="Times New Roman" w:hAnsi="Times New Roman" w:cs="Times New Roman"/>
          <w:sz w:val="28"/>
          <w:szCs w:val="28"/>
        </w:rPr>
        <w:t xml:space="preserve"> Уманский государственный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имени Павла Тычины</w:t>
      </w:r>
      <w:r w:rsidR="00C70054" w:rsidRPr="00C70054">
        <w:rPr>
          <w:rFonts w:ascii="Times New Roman" w:hAnsi="Times New Roman" w:cs="Times New Roman"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sz w:val="28"/>
          <w:szCs w:val="28"/>
        </w:rPr>
        <w:t>славянских языков</w:t>
      </w:r>
      <w:r w:rsidR="00F90ADD">
        <w:rPr>
          <w:rFonts w:ascii="Times New Roman" w:hAnsi="Times New Roman" w:cs="Times New Roman"/>
          <w:sz w:val="28"/>
          <w:szCs w:val="28"/>
        </w:rPr>
        <w:t xml:space="preserve"> и </w:t>
      </w:r>
      <w:r w:rsidR="00F90ADD" w:rsidRPr="00C70054">
        <w:rPr>
          <w:rFonts w:ascii="Times New Roman" w:hAnsi="Times New Roman" w:cs="Times New Roman"/>
          <w:sz w:val="28"/>
          <w:szCs w:val="28"/>
        </w:rPr>
        <w:t>мировой л</w:t>
      </w:r>
      <w:r w:rsidR="00F90ADD">
        <w:rPr>
          <w:rFonts w:ascii="Times New Roman" w:hAnsi="Times New Roman" w:cs="Times New Roman"/>
          <w:sz w:val="28"/>
          <w:szCs w:val="28"/>
        </w:rPr>
        <w:t>итературы</w:t>
      </w:r>
      <w:r>
        <w:rPr>
          <w:rFonts w:ascii="Times New Roman" w:hAnsi="Times New Roman" w:cs="Times New Roman"/>
          <w:sz w:val="28"/>
          <w:szCs w:val="28"/>
        </w:rPr>
        <w:t xml:space="preserve"> (408 ауд.</w:t>
      </w:r>
      <w:r w:rsidR="00C70054" w:rsidRPr="00C70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ул. Садовая, 28</w:t>
      </w:r>
      <w:r w:rsidR="00C70054" w:rsidRPr="00C70054">
        <w:rPr>
          <w:rFonts w:ascii="Times New Roman" w:hAnsi="Times New Roman" w:cs="Times New Roman"/>
          <w:sz w:val="28"/>
          <w:szCs w:val="28"/>
        </w:rPr>
        <w:t>, г.</w:t>
      </w:r>
      <w:r w:rsidR="00241A1B">
        <w:rPr>
          <w:rFonts w:ascii="Times New Roman" w:hAnsi="Times New Roman" w:cs="Times New Roman"/>
          <w:sz w:val="28"/>
          <w:szCs w:val="28"/>
        </w:rPr>
        <w:t> </w:t>
      </w:r>
      <w:r w:rsidR="00C70054" w:rsidRPr="00C70054">
        <w:rPr>
          <w:rFonts w:ascii="Times New Roman" w:hAnsi="Times New Roman" w:cs="Times New Roman"/>
          <w:sz w:val="28"/>
          <w:szCs w:val="28"/>
        </w:rPr>
        <w:t>Умань, Черкасская обла</w:t>
      </w:r>
      <w:r>
        <w:rPr>
          <w:rFonts w:ascii="Times New Roman" w:hAnsi="Times New Roman" w:cs="Times New Roman"/>
          <w:sz w:val="28"/>
          <w:szCs w:val="28"/>
        </w:rPr>
        <w:t>сть, Украина, 20300</w:t>
      </w:r>
      <w:r w:rsidR="00C70054" w:rsidRPr="00C70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Тел.: (04744) 3-78-96; 0963356765</w:t>
      </w:r>
      <w:r w:rsidR="00C70054" w:rsidRPr="00C70054">
        <w:rPr>
          <w:rFonts w:ascii="Times New Roman" w:hAnsi="Times New Roman" w:cs="Times New Roman"/>
          <w:sz w:val="28"/>
          <w:szCs w:val="28"/>
        </w:rPr>
        <w:t>.</w:t>
      </w:r>
    </w:p>
    <w:p w:rsidR="00C70054" w:rsidRPr="00F90ADD" w:rsidRDefault="00C70054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Материалы конференции будут опублик</w:t>
      </w:r>
      <w:r w:rsidR="00354484">
        <w:rPr>
          <w:rFonts w:ascii="Times New Roman" w:hAnsi="Times New Roman" w:cs="Times New Roman"/>
          <w:sz w:val="28"/>
          <w:szCs w:val="28"/>
        </w:rPr>
        <w:t>ованы</w:t>
      </w:r>
      <w:r w:rsidRPr="00C70054">
        <w:rPr>
          <w:rFonts w:ascii="Times New Roman" w:hAnsi="Times New Roman" w:cs="Times New Roman"/>
          <w:sz w:val="28"/>
          <w:szCs w:val="28"/>
        </w:rPr>
        <w:t>.</w:t>
      </w:r>
      <w:r w:rsidR="00354484">
        <w:rPr>
          <w:rFonts w:ascii="Times New Roman" w:hAnsi="Times New Roman" w:cs="Times New Roman"/>
          <w:sz w:val="28"/>
          <w:szCs w:val="28"/>
        </w:rPr>
        <w:t xml:space="preserve"> </w:t>
      </w:r>
      <w:r w:rsidRPr="00C70054">
        <w:rPr>
          <w:rFonts w:ascii="Times New Roman" w:hAnsi="Times New Roman" w:cs="Times New Roman"/>
          <w:sz w:val="28"/>
          <w:szCs w:val="28"/>
        </w:rPr>
        <w:t>Стоимость о</w:t>
      </w:r>
      <w:r w:rsidR="00354484">
        <w:rPr>
          <w:rFonts w:ascii="Times New Roman" w:hAnsi="Times New Roman" w:cs="Times New Roman"/>
          <w:sz w:val="28"/>
          <w:szCs w:val="28"/>
        </w:rPr>
        <w:t xml:space="preserve">дной страницы публикации </w:t>
      </w:r>
      <w:r w:rsidR="00F90ADD">
        <w:rPr>
          <w:rFonts w:ascii="Times New Roman" w:hAnsi="Times New Roman" w:cs="Times New Roman"/>
          <w:sz w:val="28"/>
          <w:szCs w:val="28"/>
        </w:rPr>
        <w:t>50</w:t>
      </w:r>
      <w:r w:rsidR="00354484">
        <w:rPr>
          <w:rFonts w:ascii="Times New Roman" w:hAnsi="Times New Roman" w:cs="Times New Roman"/>
          <w:sz w:val="28"/>
          <w:szCs w:val="28"/>
        </w:rPr>
        <w:t xml:space="preserve"> грн. Организационный взнос </w:t>
      </w:r>
      <w:r w:rsidR="00F90ADD">
        <w:rPr>
          <w:rFonts w:ascii="Times New Roman" w:hAnsi="Times New Roman" w:cs="Times New Roman"/>
          <w:sz w:val="28"/>
          <w:szCs w:val="28"/>
        </w:rPr>
        <w:t>2</w:t>
      </w:r>
      <w:r w:rsidR="00354484">
        <w:rPr>
          <w:rFonts w:ascii="Times New Roman" w:hAnsi="Times New Roman" w:cs="Times New Roman"/>
          <w:sz w:val="28"/>
          <w:szCs w:val="28"/>
        </w:rPr>
        <w:t>00 грн</w:t>
      </w:r>
      <w:r w:rsidRPr="00C70054">
        <w:rPr>
          <w:rFonts w:ascii="Times New Roman" w:hAnsi="Times New Roman" w:cs="Times New Roman"/>
          <w:sz w:val="28"/>
          <w:szCs w:val="28"/>
        </w:rPr>
        <w:t>. уплачивается вместе со средствами за публикацию.</w:t>
      </w:r>
    </w:p>
    <w:p w:rsidR="00C70054" w:rsidRPr="00F90ADD" w:rsidRDefault="00C70054" w:rsidP="00412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4">
        <w:rPr>
          <w:rFonts w:ascii="Times New Roman" w:hAnsi="Times New Roman" w:cs="Times New Roman"/>
          <w:sz w:val="28"/>
          <w:szCs w:val="28"/>
        </w:rPr>
        <w:t>О необходимости</w:t>
      </w:r>
      <w:r w:rsidR="001A2838">
        <w:rPr>
          <w:rFonts w:ascii="Times New Roman" w:hAnsi="Times New Roman" w:cs="Times New Roman"/>
          <w:sz w:val="28"/>
          <w:szCs w:val="28"/>
        </w:rPr>
        <w:t xml:space="preserve"> обеспечения местом проживания</w:t>
      </w:r>
      <w:r w:rsidR="00354484">
        <w:rPr>
          <w:rFonts w:ascii="Times New Roman" w:hAnsi="Times New Roman" w:cs="Times New Roman"/>
          <w:sz w:val="28"/>
          <w:szCs w:val="28"/>
        </w:rPr>
        <w:t xml:space="preserve"> (</w:t>
      </w:r>
      <w:r w:rsidRPr="00C70054">
        <w:rPr>
          <w:rFonts w:ascii="Times New Roman" w:hAnsi="Times New Roman" w:cs="Times New Roman"/>
          <w:sz w:val="28"/>
          <w:szCs w:val="28"/>
        </w:rPr>
        <w:t>общежитие / гостиница) просим заранее сообщить в оргкомитет конфер</w:t>
      </w:r>
      <w:r w:rsidR="00354484">
        <w:rPr>
          <w:rFonts w:ascii="Times New Roman" w:hAnsi="Times New Roman" w:cs="Times New Roman"/>
          <w:sz w:val="28"/>
          <w:szCs w:val="28"/>
        </w:rPr>
        <w:t>енции (не позднее 1</w:t>
      </w:r>
      <w:r w:rsidR="00F90ADD">
        <w:rPr>
          <w:rFonts w:ascii="Times New Roman" w:hAnsi="Times New Roman" w:cs="Times New Roman"/>
          <w:sz w:val="28"/>
          <w:szCs w:val="28"/>
        </w:rPr>
        <w:t>0</w:t>
      </w:r>
      <w:r w:rsidR="00241A1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4484">
        <w:rPr>
          <w:rFonts w:ascii="Times New Roman" w:hAnsi="Times New Roman" w:cs="Times New Roman"/>
          <w:sz w:val="28"/>
          <w:szCs w:val="28"/>
        </w:rPr>
        <w:t xml:space="preserve"> 201</w:t>
      </w:r>
      <w:r w:rsidR="00F90ADD">
        <w:rPr>
          <w:rFonts w:ascii="Times New Roman" w:hAnsi="Times New Roman" w:cs="Times New Roman"/>
          <w:sz w:val="28"/>
          <w:szCs w:val="28"/>
        </w:rPr>
        <w:t>6</w:t>
      </w:r>
      <w:r w:rsidR="00241A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4484">
        <w:rPr>
          <w:rFonts w:ascii="Times New Roman" w:hAnsi="Times New Roman" w:cs="Times New Roman"/>
          <w:sz w:val="28"/>
          <w:szCs w:val="28"/>
        </w:rPr>
        <w:t>)</w:t>
      </w:r>
      <w:r w:rsidRPr="00C70054">
        <w:rPr>
          <w:rFonts w:ascii="Times New Roman" w:hAnsi="Times New Roman" w:cs="Times New Roman"/>
          <w:sz w:val="28"/>
          <w:szCs w:val="28"/>
        </w:rPr>
        <w:t>.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40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тезисов и </w:t>
      </w:r>
      <w:r w:rsidR="00241A1B">
        <w:rPr>
          <w:rFonts w:ascii="Times New Roman" w:hAnsi="Times New Roman" w:cs="Times New Roman"/>
          <w:b/>
          <w:sz w:val="24"/>
          <w:szCs w:val="24"/>
        </w:rPr>
        <w:t>статей: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1B40">
        <w:rPr>
          <w:rFonts w:ascii="Times New Roman" w:hAnsi="Times New Roman" w:cs="Times New Roman"/>
          <w:sz w:val="24"/>
          <w:szCs w:val="24"/>
        </w:rPr>
        <w:t xml:space="preserve">. Объем – </w:t>
      </w:r>
      <w:r w:rsidR="00F90ADD">
        <w:rPr>
          <w:rFonts w:ascii="Times New Roman" w:hAnsi="Times New Roman" w:cs="Times New Roman"/>
          <w:sz w:val="24"/>
          <w:szCs w:val="24"/>
        </w:rPr>
        <w:t>5</w:t>
      </w:r>
      <w:r w:rsidRPr="00D61B40">
        <w:rPr>
          <w:rFonts w:ascii="Times New Roman" w:hAnsi="Times New Roman" w:cs="Times New Roman"/>
          <w:sz w:val="24"/>
          <w:szCs w:val="24"/>
        </w:rPr>
        <w:t>-</w:t>
      </w:r>
      <w:r w:rsidR="00F90ADD">
        <w:rPr>
          <w:rFonts w:ascii="Times New Roman" w:hAnsi="Times New Roman" w:cs="Times New Roman"/>
          <w:sz w:val="24"/>
          <w:szCs w:val="24"/>
        </w:rPr>
        <w:t>6</w:t>
      </w:r>
      <w:r w:rsidRPr="00D6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 через полтора интервала, без переносов</w:t>
      </w:r>
      <w:r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4484" w:rsidRPr="00D61B40">
        <w:rPr>
          <w:rFonts w:ascii="Times New Roman" w:hAnsi="Times New Roman" w:cs="Times New Roman"/>
          <w:sz w:val="24"/>
          <w:szCs w:val="24"/>
        </w:rPr>
        <w:t>. Формат –</w:t>
      </w:r>
      <w:r w:rsidR="0035448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 w:rsidR="003544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54484" w:rsidRPr="00D61B40">
        <w:rPr>
          <w:rFonts w:ascii="Times New Roman" w:hAnsi="Times New Roman" w:cs="Times New Roman"/>
          <w:sz w:val="24"/>
          <w:szCs w:val="24"/>
        </w:rPr>
        <w:t>; шрифт –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54484" w:rsidRPr="00D61B40">
        <w:rPr>
          <w:rFonts w:ascii="Times New Roman" w:hAnsi="Times New Roman" w:cs="Times New Roman"/>
          <w:sz w:val="24"/>
          <w:szCs w:val="24"/>
        </w:rPr>
        <w:t>, размер –</w:t>
      </w:r>
      <w:r w:rsidR="00354484">
        <w:rPr>
          <w:rFonts w:ascii="Times New Roman" w:hAnsi="Times New Roman" w:cs="Times New Roman"/>
          <w:sz w:val="24"/>
          <w:szCs w:val="24"/>
        </w:rPr>
        <w:t xml:space="preserve"> 14 кегль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4484" w:rsidRPr="00D61B40">
        <w:rPr>
          <w:rFonts w:ascii="Times New Roman" w:hAnsi="Times New Roman" w:cs="Times New Roman"/>
          <w:sz w:val="24"/>
          <w:szCs w:val="24"/>
        </w:rPr>
        <w:t xml:space="preserve">Поля: верхнее  – </w:t>
      </w:r>
      <w:r w:rsidR="00354484">
        <w:rPr>
          <w:rFonts w:ascii="Times New Roman" w:hAnsi="Times New Roman" w:cs="Times New Roman"/>
          <w:sz w:val="24"/>
          <w:szCs w:val="24"/>
        </w:rPr>
        <w:t xml:space="preserve"> 2; нижнее – 2; левое – 3; правое – 1,5 см. Отступ абзаца –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 1 см.</w:t>
      </w:r>
      <w:proofErr w:type="gramEnd"/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484">
        <w:rPr>
          <w:rFonts w:ascii="Times New Roman" w:hAnsi="Times New Roman" w:cs="Times New Roman"/>
          <w:sz w:val="24"/>
          <w:szCs w:val="24"/>
        </w:rPr>
        <w:t>. Имя (полностью) и фамилия, место работы (</w:t>
      </w:r>
      <w:r w:rsidR="00354484" w:rsidRPr="00D61B40">
        <w:rPr>
          <w:rFonts w:ascii="Times New Roman" w:hAnsi="Times New Roman" w:cs="Times New Roman"/>
          <w:sz w:val="24"/>
          <w:szCs w:val="24"/>
        </w:rPr>
        <w:t>название учебного заведени</w:t>
      </w:r>
      <w:r w:rsidR="00354484">
        <w:rPr>
          <w:rFonts w:ascii="Times New Roman" w:hAnsi="Times New Roman" w:cs="Times New Roman"/>
          <w:sz w:val="24"/>
          <w:szCs w:val="24"/>
        </w:rPr>
        <w:t>я или учреждения без сокращений) печатаются справа вверху (12 кегль) –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 </w:t>
      </w:r>
      <w:r w:rsidR="00354484" w:rsidRPr="00D32E02">
        <w:rPr>
          <w:rFonts w:ascii="Times New Roman" w:hAnsi="Times New Roman" w:cs="Times New Roman"/>
          <w:b/>
          <w:i/>
          <w:sz w:val="24"/>
          <w:szCs w:val="24"/>
        </w:rPr>
        <w:t>жирным курсивом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484" w:rsidRPr="00D61B40">
        <w:rPr>
          <w:rFonts w:ascii="Times New Roman" w:hAnsi="Times New Roman" w:cs="Times New Roman"/>
          <w:sz w:val="24"/>
          <w:szCs w:val="24"/>
        </w:rPr>
        <w:t>. Название тези</w:t>
      </w:r>
      <w:r w:rsidR="00354484">
        <w:rPr>
          <w:rFonts w:ascii="Times New Roman" w:hAnsi="Times New Roman" w:cs="Times New Roman"/>
          <w:sz w:val="24"/>
          <w:szCs w:val="24"/>
        </w:rPr>
        <w:t xml:space="preserve">сов печатается </w:t>
      </w:r>
      <w:r w:rsidR="00354484" w:rsidRPr="00D32E02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="00354484">
        <w:rPr>
          <w:rFonts w:ascii="Times New Roman" w:hAnsi="Times New Roman" w:cs="Times New Roman"/>
          <w:sz w:val="24"/>
          <w:szCs w:val="24"/>
        </w:rPr>
        <w:t xml:space="preserve"> (14 кегль</w:t>
      </w:r>
      <w:r w:rsidR="00354484" w:rsidRPr="00D61B40">
        <w:rPr>
          <w:rFonts w:ascii="Times New Roman" w:hAnsi="Times New Roman" w:cs="Times New Roman"/>
          <w:sz w:val="24"/>
          <w:szCs w:val="24"/>
        </w:rPr>
        <w:t>) чере</w:t>
      </w:r>
      <w:r w:rsidR="00354484">
        <w:rPr>
          <w:rFonts w:ascii="Times New Roman" w:hAnsi="Times New Roman" w:cs="Times New Roman"/>
          <w:sz w:val="24"/>
          <w:szCs w:val="24"/>
        </w:rPr>
        <w:t>з интервал после фамилии автора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. Текст подается на </w:t>
      </w:r>
      <w:proofErr w:type="gramStart"/>
      <w:r w:rsidR="00354484" w:rsidRPr="00D61B40">
        <w:rPr>
          <w:rFonts w:ascii="Times New Roman" w:hAnsi="Times New Roman" w:cs="Times New Roman"/>
          <w:sz w:val="24"/>
          <w:szCs w:val="24"/>
        </w:rPr>
        <w:t>украинском</w:t>
      </w:r>
      <w:proofErr w:type="gramEnd"/>
      <w:r w:rsidR="00354484" w:rsidRPr="00D61B40">
        <w:rPr>
          <w:rFonts w:ascii="Times New Roman" w:hAnsi="Times New Roman" w:cs="Times New Roman"/>
          <w:sz w:val="24"/>
          <w:szCs w:val="24"/>
        </w:rPr>
        <w:t xml:space="preserve"> языке через интервал после названия.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354484" w:rsidRPr="00D61B40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="00354484" w:rsidRPr="00D61B40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354484" w:rsidRPr="00D61B40">
        <w:rPr>
          <w:rFonts w:ascii="Times New Roman" w:hAnsi="Times New Roman" w:cs="Times New Roman"/>
          <w:sz w:val="24"/>
          <w:szCs w:val="24"/>
        </w:rPr>
        <w:t>упоминавшимися</w:t>
      </w:r>
      <w:proofErr w:type="spellEnd"/>
      <w:r w:rsidR="00354484" w:rsidRPr="00D61B40">
        <w:rPr>
          <w:rFonts w:ascii="Times New Roman" w:hAnsi="Times New Roman" w:cs="Times New Roman"/>
          <w:sz w:val="24"/>
          <w:szCs w:val="24"/>
        </w:rPr>
        <w:t xml:space="preserve"> фамилиями </w:t>
      </w:r>
      <w:r w:rsidR="00354484">
        <w:rPr>
          <w:rFonts w:ascii="Times New Roman" w:hAnsi="Times New Roman" w:cs="Times New Roman"/>
          <w:sz w:val="24"/>
          <w:szCs w:val="24"/>
        </w:rPr>
        <w:t>должен быть только один инициал</w:t>
      </w:r>
      <w:r w:rsidR="00354484" w:rsidRPr="00D61B40">
        <w:rPr>
          <w:rFonts w:ascii="Times New Roman" w:hAnsi="Times New Roman" w:cs="Times New Roman"/>
          <w:sz w:val="24"/>
          <w:szCs w:val="24"/>
        </w:rPr>
        <w:t>. Между инициалом и фамилие</w:t>
      </w:r>
      <w:r w:rsidR="00354484">
        <w:rPr>
          <w:rFonts w:ascii="Times New Roman" w:hAnsi="Times New Roman" w:cs="Times New Roman"/>
          <w:sz w:val="24"/>
          <w:szCs w:val="24"/>
        </w:rPr>
        <w:t>й ставится неразрывный пробел (</w:t>
      </w:r>
      <w:r w:rsidR="00354484" w:rsidRPr="00D61B40">
        <w:rPr>
          <w:rFonts w:ascii="Times New Roman" w:hAnsi="Times New Roman" w:cs="Times New Roman"/>
          <w:sz w:val="24"/>
          <w:szCs w:val="24"/>
        </w:rPr>
        <w:t>одновременное нажат</w:t>
      </w:r>
      <w:r w:rsidR="00354484">
        <w:rPr>
          <w:rFonts w:ascii="Times New Roman" w:hAnsi="Times New Roman" w:cs="Times New Roman"/>
          <w:sz w:val="24"/>
          <w:szCs w:val="24"/>
        </w:rPr>
        <w:t xml:space="preserve">ие клавиш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 xml:space="preserve"> + пробел) (например</w:t>
      </w:r>
      <w:proofErr w:type="gramStart"/>
      <w:r w:rsidR="003544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Л.° </w:t>
      </w:r>
      <w:proofErr w:type="spellStart"/>
      <w:r w:rsidR="00354484"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>, А.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="00354484" w:rsidRPr="00D61B40">
        <w:rPr>
          <w:rFonts w:ascii="Times New Roman" w:hAnsi="Times New Roman" w:cs="Times New Roman"/>
          <w:sz w:val="24"/>
          <w:szCs w:val="24"/>
        </w:rPr>
        <w:t>Мойсиен</w:t>
      </w:r>
      <w:r w:rsidR="00354484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354484">
        <w:rPr>
          <w:rFonts w:ascii="Times New Roman" w:hAnsi="Times New Roman" w:cs="Times New Roman"/>
          <w:sz w:val="24"/>
          <w:szCs w:val="24"/>
        </w:rPr>
        <w:t>)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4484">
        <w:rPr>
          <w:rFonts w:ascii="Times New Roman" w:hAnsi="Times New Roman" w:cs="Times New Roman"/>
          <w:sz w:val="24"/>
          <w:szCs w:val="24"/>
        </w:rPr>
        <w:t>Примеры выделяются: предложения, слова –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 курсивом без кавычек (примеры из </w:t>
      </w:r>
      <w:r w:rsidR="00354484">
        <w:rPr>
          <w:rFonts w:ascii="Times New Roman" w:hAnsi="Times New Roman" w:cs="Times New Roman"/>
          <w:sz w:val="24"/>
          <w:szCs w:val="24"/>
        </w:rPr>
        <w:t>художественной литературы также) фонемы, морфемы</w:t>
      </w:r>
      <w:r w:rsidR="00354484" w:rsidRPr="00D61B40">
        <w:rPr>
          <w:rFonts w:ascii="Times New Roman" w:hAnsi="Times New Roman" w:cs="Times New Roman"/>
          <w:sz w:val="24"/>
          <w:szCs w:val="24"/>
        </w:rPr>
        <w:t>,</w:t>
      </w:r>
      <w:r w:rsidR="00354484">
        <w:rPr>
          <w:rFonts w:ascii="Times New Roman" w:hAnsi="Times New Roman" w:cs="Times New Roman"/>
          <w:sz w:val="24"/>
          <w:szCs w:val="24"/>
        </w:rPr>
        <w:t xml:space="preserve"> символы –</w:t>
      </w:r>
      <w:r w:rsidR="00354484" w:rsidRPr="00D61B40">
        <w:rPr>
          <w:rFonts w:ascii="Times New Roman" w:hAnsi="Times New Roman" w:cs="Times New Roman"/>
          <w:sz w:val="24"/>
          <w:szCs w:val="24"/>
        </w:rPr>
        <w:t xml:space="preserve"> </w:t>
      </w:r>
      <w:r w:rsidR="00354484" w:rsidRPr="00D32E02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484" w:rsidRPr="00F90ADD" w:rsidRDefault="00F90ADD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  <w:r w:rsidR="00354484">
        <w:rPr>
          <w:rFonts w:ascii="Times New Roman" w:hAnsi="Times New Roman" w:cs="Times New Roman"/>
          <w:sz w:val="24"/>
          <w:szCs w:val="24"/>
        </w:rPr>
        <w:t xml:space="preserve"> Цитаты берутся в кавычки «...»</w:t>
      </w:r>
      <w:r w:rsidR="00354484"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DD">
        <w:rPr>
          <w:rFonts w:ascii="Times New Roman" w:hAnsi="Times New Roman" w:cs="Times New Roman"/>
          <w:sz w:val="24"/>
          <w:szCs w:val="24"/>
        </w:rPr>
        <w:t>0</w:t>
      </w:r>
      <w:r w:rsidRPr="00D61B40">
        <w:rPr>
          <w:rFonts w:ascii="Times New Roman" w:hAnsi="Times New Roman" w:cs="Times New Roman"/>
          <w:sz w:val="24"/>
          <w:szCs w:val="24"/>
        </w:rPr>
        <w:t>. Значение слов берутся в одинарные верхние кавычки</w:t>
      </w:r>
      <w:r>
        <w:rPr>
          <w:rFonts w:ascii="Times New Roman" w:hAnsi="Times New Roman" w:cs="Times New Roman"/>
          <w:sz w:val="24"/>
          <w:szCs w:val="24"/>
        </w:rPr>
        <w:t xml:space="preserve"> '...'</w:t>
      </w:r>
      <w:r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40">
        <w:rPr>
          <w:rFonts w:ascii="Times New Roman" w:hAnsi="Times New Roman" w:cs="Times New Roman"/>
          <w:sz w:val="24"/>
          <w:szCs w:val="24"/>
        </w:rPr>
        <w:t>1</w:t>
      </w:r>
      <w:r w:rsidR="00F90ADD">
        <w:rPr>
          <w:rFonts w:ascii="Times New Roman" w:hAnsi="Times New Roman" w:cs="Times New Roman"/>
          <w:sz w:val="24"/>
          <w:szCs w:val="24"/>
        </w:rPr>
        <w:t>1</w:t>
      </w:r>
      <w:r w:rsidRPr="00D61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B40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четко дифференцировать тире (–) и дефис (-). Напр.</w:t>
      </w:r>
      <w:r w:rsidRPr="00D61B40"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</w:rPr>
        <w:t xml:space="preserve">«Коннотация –  это », с . 5-7 , 2012 - 2013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., но научно-популярный, производственно-технический</w:t>
      </w:r>
      <w:r w:rsidRPr="00D61B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DD">
        <w:rPr>
          <w:rFonts w:ascii="Times New Roman" w:hAnsi="Times New Roman" w:cs="Times New Roman"/>
          <w:sz w:val="24"/>
          <w:szCs w:val="24"/>
        </w:rPr>
        <w:t>2</w:t>
      </w:r>
      <w:r w:rsidRPr="00D61B40">
        <w:rPr>
          <w:rFonts w:ascii="Times New Roman" w:hAnsi="Times New Roman" w:cs="Times New Roman"/>
          <w:sz w:val="24"/>
          <w:szCs w:val="24"/>
        </w:rPr>
        <w:t xml:space="preserve">. Авторские пропуски текста обозначаются тремя точками в ломаных скобках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B4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D61B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1B40">
        <w:rPr>
          <w:rFonts w:ascii="Times New Roman" w:hAnsi="Times New Roman" w:cs="Times New Roman"/>
          <w:sz w:val="24"/>
          <w:szCs w:val="24"/>
        </w:rPr>
        <w:t>..&gt;.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DD">
        <w:rPr>
          <w:rFonts w:ascii="Times New Roman" w:hAnsi="Times New Roman" w:cs="Times New Roman"/>
          <w:sz w:val="24"/>
          <w:szCs w:val="24"/>
        </w:rPr>
        <w:t>3</w:t>
      </w:r>
      <w:r w:rsidRPr="00D61B40">
        <w:rPr>
          <w:rFonts w:ascii="Times New Roman" w:hAnsi="Times New Roman" w:cs="Times New Roman"/>
          <w:sz w:val="24"/>
          <w:szCs w:val="24"/>
        </w:rPr>
        <w:t>. Ссылки в тексте подав</w:t>
      </w:r>
      <w:r>
        <w:rPr>
          <w:rFonts w:ascii="Times New Roman" w:hAnsi="Times New Roman" w:cs="Times New Roman"/>
          <w:sz w:val="24"/>
          <w:szCs w:val="24"/>
        </w:rPr>
        <w:t xml:space="preserve">ать только в квадратных скобках, например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>1 ]</w:t>
      </w:r>
      <w:r w:rsidRPr="00D61B40">
        <w:rPr>
          <w:rFonts w:ascii="Times New Roman" w:hAnsi="Times New Roman" w:cs="Times New Roman"/>
          <w:sz w:val="24"/>
          <w:szCs w:val="24"/>
        </w:rPr>
        <w:t>, [ 2, 5 ] . Страница ука</w:t>
      </w:r>
      <w:r>
        <w:rPr>
          <w:rFonts w:ascii="Times New Roman" w:hAnsi="Times New Roman" w:cs="Times New Roman"/>
          <w:sz w:val="24"/>
          <w:szCs w:val="24"/>
        </w:rPr>
        <w:t>зывается следующим образом: [ 1, 42 ] или [ 3</w:t>
      </w:r>
      <w:r w:rsidRPr="00D61B40">
        <w:rPr>
          <w:rFonts w:ascii="Times New Roman" w:hAnsi="Times New Roman" w:cs="Times New Roman"/>
          <w:sz w:val="24"/>
          <w:szCs w:val="24"/>
        </w:rPr>
        <w:t>, 67 - 68 ] .</w:t>
      </w:r>
    </w:p>
    <w:p w:rsidR="00354484" w:rsidRPr="00F90ADD" w:rsidRDefault="00354484" w:rsidP="00354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Условные сокращения</w:t>
      </w:r>
      <w:r w:rsidRPr="00D61B40">
        <w:rPr>
          <w:rFonts w:ascii="Times New Roman" w:hAnsi="Times New Roman" w:cs="Times New Roman"/>
          <w:sz w:val="24"/>
          <w:szCs w:val="24"/>
        </w:rPr>
        <w:t xml:space="preserve">, а также литература подаются в алфавитном порядке в </w:t>
      </w:r>
      <w:r>
        <w:rPr>
          <w:rFonts w:ascii="Times New Roman" w:hAnsi="Times New Roman" w:cs="Times New Roman"/>
          <w:sz w:val="24"/>
          <w:szCs w:val="24"/>
        </w:rPr>
        <w:t>конце статьи</w:t>
      </w:r>
      <w:r w:rsidRPr="00D61B40">
        <w:rPr>
          <w:rFonts w:ascii="Times New Roman" w:hAnsi="Times New Roman" w:cs="Times New Roman"/>
          <w:sz w:val="24"/>
          <w:szCs w:val="24"/>
        </w:rPr>
        <w:t>.</w:t>
      </w:r>
    </w:p>
    <w:p w:rsidR="00354484" w:rsidRDefault="00354484" w:rsidP="003544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84" w:rsidRPr="00F90ADD" w:rsidRDefault="00354484" w:rsidP="003544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02">
        <w:rPr>
          <w:rFonts w:ascii="Times New Roman" w:hAnsi="Times New Roman" w:cs="Times New Roman"/>
          <w:b/>
          <w:sz w:val="24"/>
          <w:szCs w:val="24"/>
        </w:rPr>
        <w:t>Образец оформления литературы:</w:t>
      </w:r>
    </w:p>
    <w:p w:rsidR="00354484" w:rsidRPr="00F90ADD" w:rsidRDefault="00354484" w:rsidP="003544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02">
        <w:rPr>
          <w:rFonts w:ascii="Times New Roman" w:hAnsi="Times New Roman" w:cs="Times New Roman"/>
          <w:sz w:val="24"/>
          <w:szCs w:val="24"/>
        </w:rPr>
        <w:t>1. Давыденко Г. И. История зарубежной литературы XX века: учеб</w:t>
      </w:r>
      <w:proofErr w:type="gramStart"/>
      <w:r w:rsidRPr="00D32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E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2E02">
        <w:rPr>
          <w:rFonts w:ascii="Times New Roman" w:hAnsi="Times New Roman" w:cs="Times New Roman"/>
          <w:sz w:val="24"/>
          <w:szCs w:val="24"/>
        </w:rPr>
        <w:t xml:space="preserve">особие /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E02">
        <w:rPr>
          <w:rFonts w:ascii="Times New Roman" w:hAnsi="Times New Roman" w:cs="Times New Roman"/>
          <w:sz w:val="24"/>
          <w:szCs w:val="24"/>
        </w:rPr>
        <w:t xml:space="preserve">Г. И. Давыденко, Г. Н. Стрельчук, Н. И. </w:t>
      </w:r>
      <w:proofErr w:type="spellStart"/>
      <w:r w:rsidRPr="00D32E02">
        <w:rPr>
          <w:rFonts w:ascii="Times New Roman" w:hAnsi="Times New Roman" w:cs="Times New Roman"/>
          <w:sz w:val="24"/>
          <w:szCs w:val="24"/>
        </w:rPr>
        <w:t>Гричаник</w:t>
      </w:r>
      <w:proofErr w:type="spellEnd"/>
      <w:r w:rsidRPr="00D32E02">
        <w:rPr>
          <w:rFonts w:ascii="Times New Roman" w:hAnsi="Times New Roman" w:cs="Times New Roman"/>
          <w:sz w:val="24"/>
          <w:szCs w:val="24"/>
        </w:rPr>
        <w:t>. – К.: Центр учебной литературы, 2007.</w:t>
      </w:r>
      <w:r w:rsidR="00F90ADD">
        <w:rPr>
          <w:rFonts w:ascii="Times New Roman" w:hAnsi="Times New Roman" w:cs="Times New Roman"/>
          <w:sz w:val="24"/>
          <w:szCs w:val="24"/>
        </w:rPr>
        <w:t> </w:t>
      </w:r>
      <w:r w:rsidRPr="00D32E02">
        <w:rPr>
          <w:rFonts w:ascii="Times New Roman" w:hAnsi="Times New Roman" w:cs="Times New Roman"/>
          <w:sz w:val="24"/>
          <w:szCs w:val="24"/>
        </w:rPr>
        <w:t>– 504 с.</w:t>
      </w:r>
    </w:p>
    <w:p w:rsidR="00354484" w:rsidRPr="00D32E02" w:rsidRDefault="00354484" w:rsidP="003544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E02">
        <w:rPr>
          <w:rFonts w:ascii="Times New Roman" w:hAnsi="Times New Roman" w:cs="Times New Roman"/>
          <w:sz w:val="24"/>
          <w:szCs w:val="24"/>
        </w:rPr>
        <w:t xml:space="preserve">. Зарубежные писатели: Энциклопедический справочник. В 2 т. / Под ред.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E0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D32E02">
        <w:rPr>
          <w:rFonts w:ascii="Times New Roman" w:hAnsi="Times New Roman" w:cs="Times New Roman"/>
          <w:sz w:val="24"/>
          <w:szCs w:val="24"/>
        </w:rPr>
        <w:t>Михальский</w:t>
      </w:r>
      <w:proofErr w:type="spellEnd"/>
      <w:r w:rsidRPr="00D32E02">
        <w:rPr>
          <w:rFonts w:ascii="Times New Roman" w:hAnsi="Times New Roman" w:cs="Times New Roman"/>
          <w:sz w:val="24"/>
          <w:szCs w:val="24"/>
        </w:rPr>
        <w:t xml:space="preserve"> и Б. </w:t>
      </w:r>
      <w:proofErr w:type="spellStart"/>
      <w:r w:rsidRPr="00D32E02">
        <w:rPr>
          <w:rFonts w:ascii="Times New Roman" w:hAnsi="Times New Roman" w:cs="Times New Roman"/>
          <w:sz w:val="24"/>
          <w:szCs w:val="24"/>
        </w:rPr>
        <w:t>Щавурская</w:t>
      </w:r>
      <w:proofErr w:type="spellEnd"/>
      <w:r w:rsidRPr="00D32E02">
        <w:rPr>
          <w:rFonts w:ascii="Times New Roman" w:hAnsi="Times New Roman" w:cs="Times New Roman"/>
          <w:sz w:val="24"/>
          <w:szCs w:val="24"/>
        </w:rPr>
        <w:t>. –  М.: Учебная книга – Богдан, 2005. – 234 с.</w:t>
      </w:r>
    </w:p>
    <w:p w:rsidR="00354484" w:rsidRPr="00F90ADD" w:rsidRDefault="00354484" w:rsidP="003544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ADD">
        <w:rPr>
          <w:rFonts w:ascii="Times New Roman" w:hAnsi="Times New Roman" w:cs="Times New Roman"/>
          <w:b/>
          <w:sz w:val="28"/>
          <w:szCs w:val="28"/>
        </w:rPr>
        <w:t>Не вычитанные и не отредактированные автором тезисы, сообщения в печати не принимаются. За содержание публикаций ответственность несет автор.</w:t>
      </w:r>
    </w:p>
    <w:p w:rsidR="00D85C4E" w:rsidRPr="00C70054" w:rsidRDefault="00D85C4E" w:rsidP="003544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5C4E" w:rsidRPr="00C7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03"/>
    <w:rsid w:val="0001370C"/>
    <w:rsid w:val="000B6D31"/>
    <w:rsid w:val="001A2838"/>
    <w:rsid w:val="00241A1B"/>
    <w:rsid w:val="00354484"/>
    <w:rsid w:val="003D0703"/>
    <w:rsid w:val="004121AC"/>
    <w:rsid w:val="00671B39"/>
    <w:rsid w:val="006B4113"/>
    <w:rsid w:val="008832A6"/>
    <w:rsid w:val="00C70054"/>
    <w:rsid w:val="00D85C4E"/>
    <w:rsid w:val="00D9633D"/>
    <w:rsid w:val="00EF00FD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1B"/>
    <w:rPr>
      <w:color w:val="0000FF" w:themeColor="hyperlink"/>
      <w:u w:val="single"/>
    </w:rPr>
  </w:style>
  <w:style w:type="character" w:customStyle="1" w:styleId="xfm15432666">
    <w:name w:val="xfm_15432666"/>
    <w:basedOn w:val="a0"/>
    <w:rsid w:val="0001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1B"/>
    <w:rPr>
      <w:color w:val="0000FF" w:themeColor="hyperlink"/>
      <w:u w:val="single"/>
    </w:rPr>
  </w:style>
  <w:style w:type="character" w:customStyle="1" w:styleId="xfm15432666">
    <w:name w:val="xfm_15432666"/>
    <w:basedOn w:val="a0"/>
    <w:rsid w:val="0001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.slov.mov-zar.li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5</cp:revision>
  <cp:lastPrinted>2013-11-07T12:58:00Z</cp:lastPrinted>
  <dcterms:created xsi:type="dcterms:W3CDTF">2015-10-15T05:29:00Z</dcterms:created>
  <dcterms:modified xsi:type="dcterms:W3CDTF">2015-10-15T05:30:00Z</dcterms:modified>
</cp:coreProperties>
</file>