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0" w:rsidRPr="0056760F" w:rsidRDefault="00025F20" w:rsidP="00533F42">
      <w:pPr>
        <w:jc w:val="center"/>
        <w:rPr>
          <w:lang w:val="uk-UA"/>
        </w:rPr>
      </w:pPr>
      <w:r w:rsidRPr="0056760F">
        <w:rPr>
          <w:lang w:val="uk-UA"/>
        </w:rPr>
        <w:t>Міністерство освіти і науки України</w:t>
      </w:r>
      <w:r>
        <w:t>,</w:t>
      </w:r>
    </w:p>
    <w:p w:rsidR="00025F20" w:rsidRDefault="00025F20" w:rsidP="00533F42">
      <w:pPr>
        <w:jc w:val="center"/>
        <w:rPr>
          <w:lang w:val="uk-UA"/>
        </w:rPr>
      </w:pPr>
      <w:r>
        <w:rPr>
          <w:lang w:val="uk-UA"/>
        </w:rPr>
        <w:t>Уманський державний педагогічний університет імені Павла Тичини</w:t>
      </w:r>
    </w:p>
    <w:p w:rsidR="00025F20" w:rsidRDefault="00025F20" w:rsidP="00533F42">
      <w:pPr>
        <w:jc w:val="center"/>
        <w:rPr>
          <w:lang w:val="uk-UA"/>
        </w:rPr>
      </w:pPr>
      <w:r w:rsidRPr="0056760F">
        <w:rPr>
          <w:lang w:val="uk-UA"/>
        </w:rPr>
        <w:t xml:space="preserve">Інститут </w:t>
      </w:r>
      <w:r>
        <w:rPr>
          <w:lang w:val="uk-UA"/>
        </w:rPr>
        <w:t xml:space="preserve">зоології імені І.І. Шмальгаузена </w:t>
      </w:r>
      <w:r w:rsidRPr="0056760F">
        <w:rPr>
          <w:lang w:val="uk-UA"/>
        </w:rPr>
        <w:t>НАН України</w:t>
      </w:r>
      <w:r w:rsidRPr="0081412F">
        <w:rPr>
          <w:lang w:val="uk-UA"/>
        </w:rPr>
        <w:t>,</w:t>
      </w:r>
    </w:p>
    <w:p w:rsidR="00025F20" w:rsidRPr="0081412F" w:rsidRDefault="00025F20" w:rsidP="00533F42">
      <w:pPr>
        <w:jc w:val="center"/>
        <w:rPr>
          <w:lang w:val="uk-UA"/>
        </w:rPr>
      </w:pPr>
      <w:r w:rsidRPr="0081412F">
        <w:rPr>
          <w:lang w:val="uk-UA"/>
        </w:rPr>
        <w:t xml:space="preserve">Інститут </w:t>
      </w:r>
      <w:r>
        <w:rPr>
          <w:lang w:val="uk-UA"/>
        </w:rPr>
        <w:t xml:space="preserve">фізіології рослин і генетики </w:t>
      </w:r>
      <w:r w:rsidRPr="0081412F">
        <w:rPr>
          <w:lang w:val="uk-UA"/>
        </w:rPr>
        <w:t>НАН</w:t>
      </w:r>
      <w:r>
        <w:rPr>
          <w:lang w:val="uk-UA"/>
        </w:rPr>
        <w:t xml:space="preserve"> України</w:t>
      </w:r>
    </w:p>
    <w:p w:rsidR="00025F20" w:rsidRPr="0081412F" w:rsidRDefault="00025F20" w:rsidP="00533F42">
      <w:pPr>
        <w:jc w:val="center"/>
        <w:rPr>
          <w:b/>
          <w:bCs/>
          <w:lang w:val="uk-UA"/>
        </w:rPr>
      </w:pPr>
    </w:p>
    <w:p w:rsidR="00025F20" w:rsidRDefault="00025F20" w:rsidP="00533F4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Шановні колеги! </w:t>
      </w:r>
    </w:p>
    <w:p w:rsidR="00025F20" w:rsidRDefault="00025F20" w:rsidP="00533F42">
      <w:pPr>
        <w:pStyle w:val="NormalWeb"/>
        <w:spacing w:before="0" w:beforeAutospacing="0" w:after="0" w:afterAutospacing="0"/>
        <w:ind w:left="-36"/>
        <w:jc w:val="center"/>
        <w:rPr>
          <w:lang w:val="uk-UA"/>
        </w:rPr>
      </w:pPr>
      <w:r>
        <w:rPr>
          <w:lang w:val="uk-UA"/>
        </w:rPr>
        <w:t xml:space="preserve">Запрошуємо Вас взяти участь у Всеукраїнській науково-практичній Інтернет-конференції: </w:t>
      </w:r>
      <w:r>
        <w:rPr>
          <w:b/>
          <w:bCs/>
          <w:lang w:val="uk-UA"/>
        </w:rPr>
        <w:t>«Природничі науки в системі освіти»</w:t>
      </w:r>
      <w:r w:rsidRPr="00A03EC8">
        <w:rPr>
          <w:lang w:val="uk-UA"/>
        </w:rPr>
        <w:t>,</w:t>
      </w:r>
      <w:r>
        <w:rPr>
          <w:b/>
          <w:bCs/>
          <w:lang w:val="uk-UA"/>
        </w:rPr>
        <w:t xml:space="preserve"> </w:t>
      </w:r>
      <w:r w:rsidRPr="00A03EC8">
        <w:rPr>
          <w:lang w:val="uk-UA"/>
        </w:rPr>
        <w:t>яка відбудеться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18 лютого 2016 року на базі кафедри біології та методики її навчання</w:t>
      </w:r>
    </w:p>
    <w:p w:rsidR="00025F20" w:rsidRPr="00F2277C" w:rsidRDefault="00025F20" w:rsidP="00533F42">
      <w:pPr>
        <w:jc w:val="center"/>
        <w:rPr>
          <w:b/>
          <w:bCs/>
          <w:lang w:val="uk-UA"/>
        </w:rPr>
      </w:pPr>
      <w:r w:rsidRPr="00F2277C">
        <w:rPr>
          <w:b/>
          <w:bCs/>
          <w:lang w:val="uk-UA"/>
        </w:rPr>
        <w:t>Тематичні напрями конференції:</w:t>
      </w:r>
    </w:p>
    <w:p w:rsidR="00025F20" w:rsidRDefault="00025F20" w:rsidP="00533F42">
      <w:pPr>
        <w:pStyle w:val="NormalWeb"/>
        <w:numPr>
          <w:ilvl w:val="0"/>
          <w:numId w:val="1"/>
        </w:numPr>
        <w:spacing w:before="0" w:beforeAutospacing="0" w:after="0" w:afterAutospacing="0"/>
        <w:ind w:left="252" w:hanging="324"/>
        <w:jc w:val="both"/>
        <w:rPr>
          <w:lang w:val="uk-UA"/>
        </w:rPr>
      </w:pPr>
      <w:r>
        <w:rPr>
          <w:lang w:val="uk-UA"/>
        </w:rPr>
        <w:t>Новітні здобутки біологічної науки на допомогу сучасній школі.</w:t>
      </w:r>
    </w:p>
    <w:p w:rsidR="00025F20" w:rsidRDefault="00025F20" w:rsidP="00533F42">
      <w:pPr>
        <w:numPr>
          <w:ilvl w:val="0"/>
          <w:numId w:val="1"/>
        </w:numPr>
        <w:ind w:left="252" w:hanging="324"/>
        <w:jc w:val="both"/>
        <w:rPr>
          <w:lang w:val="uk-UA"/>
        </w:rPr>
      </w:pPr>
      <w:r>
        <w:rPr>
          <w:lang w:val="uk-UA"/>
        </w:rPr>
        <w:t>Географія: наука і освіта.</w:t>
      </w:r>
    </w:p>
    <w:p w:rsidR="00025F20" w:rsidRDefault="00025F20" w:rsidP="00533F42">
      <w:pPr>
        <w:numPr>
          <w:ilvl w:val="0"/>
          <w:numId w:val="1"/>
        </w:numPr>
        <w:ind w:left="252" w:hanging="324"/>
        <w:jc w:val="both"/>
        <w:rPr>
          <w:lang w:val="uk-UA"/>
        </w:rPr>
      </w:pPr>
      <w:r>
        <w:rPr>
          <w:lang w:val="uk-UA"/>
        </w:rPr>
        <w:t>Тенденції розвитку хімічної освіти в ХХІ столітті.</w:t>
      </w:r>
    </w:p>
    <w:p w:rsidR="00025F20" w:rsidRDefault="00025F20" w:rsidP="00533F42">
      <w:pPr>
        <w:numPr>
          <w:ilvl w:val="0"/>
          <w:numId w:val="1"/>
        </w:numPr>
        <w:ind w:left="252" w:hanging="324"/>
        <w:jc w:val="both"/>
        <w:rPr>
          <w:lang w:val="uk-UA"/>
        </w:rPr>
      </w:pPr>
      <w:r>
        <w:rPr>
          <w:lang w:val="uk-UA"/>
        </w:rPr>
        <w:t>Шляхи вирішення екологічних проблем.</w:t>
      </w:r>
    </w:p>
    <w:p w:rsidR="00025F20" w:rsidRPr="00272007" w:rsidRDefault="00025F20" w:rsidP="00533F42">
      <w:pPr>
        <w:pStyle w:val="BodyTextIndent2"/>
        <w:ind w:firstLine="0"/>
        <w:jc w:val="center"/>
        <w:rPr>
          <w:sz w:val="24"/>
          <w:szCs w:val="24"/>
        </w:rPr>
      </w:pPr>
      <w:r w:rsidRPr="00272007">
        <w:rPr>
          <w:b/>
          <w:bCs/>
          <w:sz w:val="24"/>
          <w:szCs w:val="24"/>
        </w:rPr>
        <w:t>Вимоги</w:t>
      </w:r>
      <w:r>
        <w:rPr>
          <w:b/>
          <w:bCs/>
          <w:sz w:val="24"/>
          <w:szCs w:val="24"/>
        </w:rPr>
        <w:t xml:space="preserve"> до оформлення статті:</w:t>
      </w:r>
    </w:p>
    <w:p w:rsidR="00025F20" w:rsidRDefault="00025F20" w:rsidP="00533F42">
      <w:pPr>
        <w:pStyle w:val="BodyTextInden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Загальний обсяг матеріалів до 5 повних сторінок. </w:t>
      </w:r>
      <w:r>
        <w:rPr>
          <w:sz w:val="24"/>
          <w:szCs w:val="24"/>
          <w:u w:val="single"/>
        </w:rPr>
        <w:t>Формат сторінки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А4</w:t>
      </w:r>
      <w:r>
        <w:rPr>
          <w:sz w:val="24"/>
          <w:szCs w:val="24"/>
        </w:rPr>
        <w:t xml:space="preserve"> (210</w:t>
      </w:r>
      <w:r w:rsidRPr="00021D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х</w:t>
      </w:r>
      <w:r w:rsidRPr="00021D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297 мм), орієнтація книжкова; параметри сторінки: всі поля – </w:t>
      </w:r>
      <w:r>
        <w:rPr>
          <w:b/>
          <w:bCs/>
          <w:sz w:val="24"/>
          <w:szCs w:val="24"/>
        </w:rPr>
        <w:t>20 мм</w:t>
      </w:r>
      <w:r>
        <w:rPr>
          <w:sz w:val="24"/>
          <w:szCs w:val="24"/>
        </w:rPr>
        <w:t xml:space="preserve">. Редактор: </w:t>
      </w:r>
      <w:r>
        <w:rPr>
          <w:b/>
          <w:bCs/>
          <w:sz w:val="24"/>
          <w:szCs w:val="24"/>
        </w:rPr>
        <w:t>Word</w:t>
      </w:r>
      <w:r>
        <w:rPr>
          <w:sz w:val="24"/>
          <w:szCs w:val="24"/>
        </w:rPr>
        <w:t xml:space="preserve">, шрифт </w:t>
      </w:r>
      <w:r>
        <w:rPr>
          <w:b/>
          <w:bCs/>
          <w:sz w:val="24"/>
          <w:szCs w:val="24"/>
        </w:rPr>
        <w:t>Times New Roman</w:t>
      </w:r>
      <w:r>
        <w:rPr>
          <w:sz w:val="24"/>
          <w:szCs w:val="24"/>
        </w:rPr>
        <w:t xml:space="preserve">, кегль – </w:t>
      </w:r>
      <w:r>
        <w:rPr>
          <w:b/>
          <w:bCs/>
          <w:sz w:val="24"/>
          <w:szCs w:val="24"/>
        </w:rPr>
        <w:t>14</w:t>
      </w:r>
      <w:r>
        <w:rPr>
          <w:sz w:val="24"/>
          <w:szCs w:val="24"/>
        </w:rPr>
        <w:t xml:space="preserve">, інтервал </w:t>
      </w:r>
      <w:r>
        <w:rPr>
          <w:b/>
          <w:bCs/>
          <w:sz w:val="24"/>
          <w:szCs w:val="24"/>
        </w:rPr>
        <w:t>1,5,</w:t>
      </w:r>
      <w:r>
        <w:rPr>
          <w:sz w:val="24"/>
          <w:szCs w:val="24"/>
        </w:rPr>
        <w:t xml:space="preserve"> абзацний відступ </w:t>
      </w:r>
      <w:r>
        <w:rPr>
          <w:b/>
          <w:bCs/>
          <w:sz w:val="24"/>
          <w:szCs w:val="24"/>
        </w:rPr>
        <w:t>1 см</w:t>
      </w:r>
      <w:r>
        <w:rPr>
          <w:sz w:val="24"/>
          <w:szCs w:val="24"/>
        </w:rPr>
        <w:t xml:space="preserve">, вирівнювання за шириною. Таблиці, ілюстрації та формули вставляються по тексту. </w:t>
      </w:r>
    </w:p>
    <w:p w:rsidR="00025F20" w:rsidRPr="00A03EC8" w:rsidRDefault="00025F20" w:rsidP="00EE37DE">
      <w:pPr>
        <w:ind w:firstLine="284"/>
        <w:jc w:val="both"/>
        <w:rPr>
          <w:lang w:val="uk-UA"/>
        </w:rPr>
      </w:pPr>
      <w:r w:rsidRPr="00A03EC8">
        <w:rPr>
          <w:lang w:val="uk-UA"/>
        </w:rPr>
        <w:t>Офіційні мови конференції – у</w:t>
      </w:r>
      <w:r>
        <w:rPr>
          <w:lang w:val="uk-UA"/>
        </w:rPr>
        <w:t>країнська, російська</w:t>
      </w:r>
      <w:r w:rsidRPr="00A03EC8">
        <w:rPr>
          <w:lang w:val="uk-UA"/>
        </w:rPr>
        <w:t>.</w:t>
      </w:r>
    </w:p>
    <w:p w:rsidR="00025F20" w:rsidRDefault="00025F20" w:rsidP="00EE37DE">
      <w:pPr>
        <w:ind w:firstLine="284"/>
        <w:jc w:val="both"/>
      </w:pPr>
      <w:r>
        <w:t xml:space="preserve">Автор несе відповідальність за достовірність інформації, що подається. </w:t>
      </w:r>
    </w:p>
    <w:p w:rsidR="00025F20" w:rsidRDefault="00025F20" w:rsidP="00EE37DE">
      <w:pPr>
        <w:ind w:firstLine="284"/>
        <w:jc w:val="both"/>
      </w:pPr>
      <w:r>
        <w:rPr>
          <w:b/>
          <w:bCs/>
          <w:i/>
          <w:iCs/>
        </w:rPr>
        <w:t>Для участі у конференції до оргкомітету необхідно направити наступні документи:</w:t>
      </w:r>
    </w:p>
    <w:p w:rsidR="00025F20" w:rsidRDefault="00025F20" w:rsidP="00EE37DE">
      <w:pPr>
        <w:ind w:firstLine="284"/>
        <w:jc w:val="both"/>
      </w:pPr>
      <w:r>
        <w:t xml:space="preserve">- анкету про авторів згідно додатку №1 (в анкеті чітко вказати поштову адресу, на яку б ви хотіли отримати збірник </w:t>
      </w:r>
      <w:r>
        <w:rPr>
          <w:lang w:val="uk-UA"/>
        </w:rPr>
        <w:t>матеріалів конференції</w:t>
      </w:r>
      <w:r>
        <w:t>);</w:t>
      </w:r>
    </w:p>
    <w:p w:rsidR="00025F20" w:rsidRPr="00355D69" w:rsidRDefault="00025F20" w:rsidP="00EE37DE">
      <w:pPr>
        <w:ind w:firstLine="284"/>
        <w:jc w:val="both"/>
      </w:pPr>
      <w:r>
        <w:t xml:space="preserve">- електронний варіант статті електронною поштою </w:t>
      </w:r>
      <w:r w:rsidRPr="008C354F">
        <w:rPr>
          <w:b/>
          <w:bCs/>
        </w:rPr>
        <w:t>(</w:t>
      </w:r>
      <w:r w:rsidRPr="008C354F">
        <w:rPr>
          <w:b/>
          <w:bCs/>
          <w:lang w:val="en-US"/>
        </w:rPr>
        <w:t>ira</w:t>
      </w:r>
      <w:r w:rsidRPr="008C354F">
        <w:rPr>
          <w:b/>
          <w:bCs/>
        </w:rPr>
        <w:t>-</w:t>
      </w:r>
      <w:r w:rsidRPr="008C354F">
        <w:rPr>
          <w:b/>
          <w:bCs/>
          <w:lang w:val="en-US"/>
        </w:rPr>
        <w:t>vasilcova</w:t>
      </w:r>
      <w:r w:rsidRPr="00355D69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355D69">
        <w:rPr>
          <w:b/>
          <w:bCs/>
        </w:rPr>
        <w:t>.ru</w:t>
      </w:r>
      <w:r w:rsidRPr="00355D69">
        <w:t>);</w:t>
      </w:r>
    </w:p>
    <w:p w:rsidR="00025F20" w:rsidRPr="00A03EC8" w:rsidRDefault="00025F20" w:rsidP="00EE37DE">
      <w:pPr>
        <w:ind w:firstLine="284"/>
        <w:jc w:val="both"/>
        <w:rPr>
          <w:lang w:val="uk-UA"/>
        </w:rPr>
      </w:pPr>
      <w:r>
        <w:t>- копію квитанції про оплату</w:t>
      </w:r>
      <w:r>
        <w:rPr>
          <w:lang w:val="uk-UA"/>
        </w:rPr>
        <w:t>.</w:t>
      </w:r>
    </w:p>
    <w:p w:rsidR="00025F20" w:rsidRPr="00F2277C" w:rsidRDefault="00025F20" w:rsidP="00533F42">
      <w:pPr>
        <w:pStyle w:val="BodyTextIndent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 статті</w:t>
      </w:r>
      <w:r w:rsidRPr="00F2277C">
        <w:rPr>
          <w:b/>
          <w:bCs/>
          <w:sz w:val="24"/>
          <w:szCs w:val="24"/>
        </w:rPr>
        <w:t>:</w:t>
      </w:r>
    </w:p>
    <w:p w:rsidR="00025F20" w:rsidRDefault="00025F20" w:rsidP="00533F42">
      <w:pPr>
        <w:pStyle w:val="BodyTextIndent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прізвища та ініціали авторів, науковий ступінь;</w:t>
      </w:r>
    </w:p>
    <w:p w:rsidR="00025F20" w:rsidRDefault="00025F20" w:rsidP="00533F42">
      <w:pPr>
        <w:pStyle w:val="BodyTextIndent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назва організації чи закладу (повністю);</w:t>
      </w:r>
    </w:p>
    <w:p w:rsidR="00025F20" w:rsidRDefault="00025F20" w:rsidP="00533F42">
      <w:pPr>
        <w:pStyle w:val="BodyTextIndent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назва публікації прописними літерами;</w:t>
      </w:r>
    </w:p>
    <w:p w:rsidR="00025F20" w:rsidRDefault="00025F20" w:rsidP="00533F42">
      <w:pPr>
        <w:pStyle w:val="BodyTextIndent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текст;</w:t>
      </w:r>
    </w:p>
    <w:p w:rsidR="00025F20" w:rsidRDefault="00025F20" w:rsidP="00533F42">
      <w:pPr>
        <w:pStyle w:val="BodyTextIndent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список використаних джерел.</w:t>
      </w:r>
    </w:p>
    <w:p w:rsidR="00025F20" w:rsidRDefault="00025F20" w:rsidP="00533F42">
      <w:pPr>
        <w:pStyle w:val="BodyTextIndent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Зразок оформлення матеріалів конференції</w:t>
      </w:r>
    </w:p>
    <w:p w:rsidR="00025F20" w:rsidRDefault="00025F20" w:rsidP="00533F42">
      <w:pPr>
        <w:pStyle w:val="BodyTextIndent"/>
        <w:ind w:firstLine="5400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Красноштан І.В., канд.біол.н.</w:t>
      </w:r>
    </w:p>
    <w:p w:rsidR="00025F20" w:rsidRPr="00CA6BA9" w:rsidRDefault="00025F20" w:rsidP="00533F42">
      <w:pPr>
        <w:pStyle w:val="BodyTextIndent"/>
        <w:ind w:firstLine="5400"/>
        <w:jc w:val="left"/>
        <w:rPr>
          <w:b/>
          <w:bCs/>
          <w:i/>
          <w:iCs/>
          <w:sz w:val="24"/>
          <w:szCs w:val="24"/>
        </w:rPr>
      </w:pPr>
      <w:r w:rsidRPr="00CA6BA9">
        <w:rPr>
          <w:b/>
          <w:bCs/>
          <w:i/>
          <w:iCs/>
          <w:sz w:val="24"/>
          <w:szCs w:val="24"/>
        </w:rPr>
        <w:t xml:space="preserve">Уманський державний педагогічний </w:t>
      </w:r>
    </w:p>
    <w:p w:rsidR="00025F20" w:rsidRPr="00CA6BA9" w:rsidRDefault="00025F20" w:rsidP="00533F42">
      <w:pPr>
        <w:pStyle w:val="BodyTextIndent"/>
        <w:ind w:firstLine="5400"/>
        <w:jc w:val="left"/>
        <w:rPr>
          <w:b/>
          <w:bCs/>
          <w:i/>
          <w:iCs/>
          <w:sz w:val="24"/>
          <w:szCs w:val="24"/>
        </w:rPr>
      </w:pPr>
      <w:r w:rsidRPr="00CA6BA9">
        <w:rPr>
          <w:b/>
          <w:bCs/>
          <w:i/>
          <w:iCs/>
          <w:sz w:val="24"/>
          <w:szCs w:val="24"/>
        </w:rPr>
        <w:t>університет імені Павла Тичини</w:t>
      </w:r>
    </w:p>
    <w:p w:rsidR="00025F20" w:rsidRPr="00CA6BA9" w:rsidRDefault="00025F20" w:rsidP="00533F42">
      <w:pPr>
        <w:pStyle w:val="BodyTextIndent"/>
        <w:ind w:firstLine="5400"/>
        <w:jc w:val="left"/>
        <w:rPr>
          <w:color w:val="1F497D"/>
          <w:sz w:val="24"/>
          <w:szCs w:val="24"/>
        </w:rPr>
      </w:pPr>
      <w:r w:rsidRPr="00CA6BA9">
        <w:rPr>
          <w:b/>
          <w:bCs/>
          <w:sz w:val="24"/>
          <w:szCs w:val="24"/>
        </w:rPr>
        <w:t xml:space="preserve">e-mail: </w:t>
      </w:r>
      <w:r w:rsidRPr="00CA6BA9">
        <w:rPr>
          <w:sz w:val="24"/>
          <w:szCs w:val="24"/>
        </w:rPr>
        <w:t>krasnoshtaniv@</w:t>
      </w:r>
      <w:r w:rsidRPr="00CA6BA9">
        <w:rPr>
          <w:sz w:val="24"/>
          <w:szCs w:val="24"/>
          <w:lang w:val="en-US"/>
        </w:rPr>
        <w:t>rambler</w:t>
      </w:r>
      <w:r w:rsidRPr="00CA6BA9">
        <w:rPr>
          <w:sz w:val="24"/>
          <w:szCs w:val="24"/>
        </w:rPr>
        <w:t>.</w:t>
      </w:r>
      <w:r w:rsidRPr="00CA6BA9">
        <w:rPr>
          <w:sz w:val="24"/>
          <w:szCs w:val="24"/>
          <w:lang w:val="en-US"/>
        </w:rPr>
        <w:t>ru</w:t>
      </w:r>
      <w:r w:rsidRPr="00CA6BA9">
        <w:rPr>
          <w:b/>
          <w:bCs/>
          <w:sz w:val="24"/>
          <w:szCs w:val="24"/>
        </w:rPr>
        <w:t xml:space="preserve"> </w:t>
      </w:r>
    </w:p>
    <w:p w:rsidR="00025F20" w:rsidRDefault="00025F20" w:rsidP="00533F42">
      <w:pPr>
        <w:pStyle w:val="BodyTextIndent"/>
        <w:ind w:firstLine="0"/>
        <w:jc w:val="right"/>
        <w:rPr>
          <w:b/>
          <w:bCs/>
          <w:i/>
          <w:iCs/>
          <w:sz w:val="24"/>
          <w:szCs w:val="24"/>
        </w:rPr>
      </w:pPr>
    </w:p>
    <w:p w:rsidR="00025F20" w:rsidRPr="00FB143C" w:rsidRDefault="00025F20" w:rsidP="00B10509">
      <w:pPr>
        <w:jc w:val="center"/>
        <w:rPr>
          <w:b/>
          <w:bCs/>
          <w:sz w:val="28"/>
          <w:szCs w:val="28"/>
          <w:lang w:val="uk-UA"/>
        </w:rPr>
      </w:pPr>
      <w:r w:rsidRPr="00FB143C">
        <w:rPr>
          <w:b/>
          <w:bCs/>
          <w:sz w:val="28"/>
          <w:szCs w:val="28"/>
          <w:lang w:val="uk-UA"/>
        </w:rPr>
        <w:t xml:space="preserve">ОСОБЛИВОСТІ РОЗВИТКУ </w:t>
      </w:r>
      <w:r w:rsidRPr="00FB143C">
        <w:rPr>
          <w:b/>
          <w:bCs/>
          <w:i/>
          <w:iCs/>
          <w:sz w:val="28"/>
          <w:szCs w:val="28"/>
          <w:lang w:val="uk-UA"/>
        </w:rPr>
        <w:t xml:space="preserve">Q. robur </w:t>
      </w:r>
      <w:r w:rsidRPr="00A759A9">
        <w:rPr>
          <w:b/>
          <w:bCs/>
          <w:sz w:val="28"/>
          <w:szCs w:val="28"/>
          <w:lang w:val="uk-UA"/>
        </w:rPr>
        <w:t xml:space="preserve">var. </w:t>
      </w:r>
      <w:r w:rsidRPr="00A759A9">
        <w:rPr>
          <w:b/>
          <w:bCs/>
          <w:sz w:val="28"/>
          <w:szCs w:val="28"/>
          <w:lang w:val="en-US"/>
        </w:rPr>
        <w:t>praecox</w:t>
      </w:r>
      <w:r w:rsidRPr="00A759A9">
        <w:rPr>
          <w:b/>
          <w:bCs/>
          <w:sz w:val="28"/>
          <w:szCs w:val="28"/>
          <w:lang w:val="uk-UA"/>
        </w:rPr>
        <w:t xml:space="preserve"> </w:t>
      </w:r>
      <w:r w:rsidRPr="00A759A9">
        <w:rPr>
          <w:b/>
          <w:bCs/>
          <w:sz w:val="28"/>
          <w:szCs w:val="28"/>
          <w:lang w:val="en-US"/>
        </w:rPr>
        <w:t>czern</w:t>
      </w:r>
      <w:r w:rsidRPr="00FB143C">
        <w:rPr>
          <w:b/>
          <w:bCs/>
          <w:i/>
          <w:iCs/>
          <w:sz w:val="28"/>
          <w:szCs w:val="28"/>
          <w:lang w:val="uk-UA"/>
        </w:rPr>
        <w:t xml:space="preserve">. </w:t>
      </w:r>
      <w:r w:rsidRPr="00FB143C">
        <w:rPr>
          <w:b/>
          <w:bCs/>
          <w:sz w:val="28"/>
          <w:szCs w:val="28"/>
          <w:lang w:val="uk-UA"/>
        </w:rPr>
        <w:t>ПРОТЯГОМ ВЕГЕТАЦІЙНОГО ПЕРІОДУ В УМОВАХ СИНИЦЬКОГО ЛІСНИЦТВА ЧЕРКАЩИНИ</w:t>
      </w:r>
    </w:p>
    <w:p w:rsidR="00025F20" w:rsidRPr="00DF2BCB" w:rsidRDefault="00025F20" w:rsidP="00533F42">
      <w:pPr>
        <w:pStyle w:val="BodyTextIndent"/>
        <w:ind w:firstLine="0"/>
        <w:jc w:val="center"/>
        <w:rPr>
          <w:b/>
          <w:bCs/>
          <w:sz w:val="24"/>
          <w:szCs w:val="24"/>
          <w:lang w:val="ru-RU"/>
        </w:rPr>
      </w:pPr>
    </w:p>
    <w:p w:rsidR="00025F20" w:rsidRDefault="00025F20" w:rsidP="00533F42">
      <w:pPr>
        <w:pStyle w:val="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025F20" w:rsidRDefault="00025F20" w:rsidP="00533F42">
      <w:pPr>
        <w:pStyle w:val="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Список використаних джерел</w:t>
      </w:r>
    </w:p>
    <w:p w:rsidR="00025F20" w:rsidRDefault="00025F20" w:rsidP="00533F42">
      <w:pPr>
        <w:pStyle w:val="BodyTextIndent"/>
        <w:ind w:firstLine="0"/>
        <w:jc w:val="center"/>
        <w:rPr>
          <w:sz w:val="24"/>
          <w:szCs w:val="24"/>
        </w:rPr>
      </w:pPr>
    </w:p>
    <w:p w:rsidR="00025F20" w:rsidRDefault="00025F20" w:rsidP="00533F42">
      <w:pPr>
        <w:ind w:firstLine="284"/>
        <w:jc w:val="center"/>
        <w:rPr>
          <w:b/>
          <w:bCs/>
          <w:lang w:val="uk-UA"/>
        </w:rPr>
      </w:pPr>
      <w:r w:rsidRPr="00272007">
        <w:rPr>
          <w:b/>
          <w:bCs/>
          <w:lang w:val="uk-UA"/>
        </w:rPr>
        <w:t>Умови та форми участі:</w:t>
      </w:r>
    </w:p>
    <w:p w:rsidR="00025F20" w:rsidRDefault="00025F20" w:rsidP="00533F42">
      <w:pPr>
        <w:ind w:firstLine="284"/>
        <w:jc w:val="both"/>
        <w:rPr>
          <w:lang w:val="uk-UA"/>
        </w:rPr>
      </w:pPr>
      <w:r w:rsidRPr="00272007">
        <w:rPr>
          <w:lang w:val="uk-UA"/>
        </w:rPr>
        <w:t>Запрошуємо до участі науковців, методистів, викладачів, учителів, аспірантів, магістрантів і студентів.</w:t>
      </w:r>
    </w:p>
    <w:p w:rsidR="00025F20" w:rsidRPr="00272007" w:rsidRDefault="00025F20" w:rsidP="00533F42">
      <w:pPr>
        <w:ind w:firstLine="284"/>
        <w:jc w:val="both"/>
        <w:rPr>
          <w:lang w:val="uk-UA"/>
        </w:rPr>
      </w:pPr>
      <w:r>
        <w:rPr>
          <w:lang w:val="uk-UA"/>
        </w:rPr>
        <w:t xml:space="preserve">Усі матеріали будуть розміщені на сайті природничо-географічного факультету УДПУ </w:t>
      </w:r>
      <w:r w:rsidRPr="00C847CB">
        <w:rPr>
          <w:b/>
          <w:bCs/>
          <w:lang w:val="uk-UA"/>
        </w:rPr>
        <w:t>pgf.udpu.org.ua</w:t>
      </w:r>
      <w:r>
        <w:rPr>
          <w:lang w:val="uk-UA"/>
        </w:rPr>
        <w:t xml:space="preserve"> для ознайомлення і обговорення на форумі конференції та опубліковані у вигляді збірника матеріалів конференції, який отримає кожен авторський колектив (автор).</w:t>
      </w:r>
    </w:p>
    <w:p w:rsidR="00025F20" w:rsidRDefault="00025F20" w:rsidP="00533F42">
      <w:pPr>
        <w:pStyle w:val="BodyTextIndent2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Матеріали для участі у конференції та відомості про авторів просимо надіслати до 10 лютого 2016 року.</w:t>
      </w:r>
    </w:p>
    <w:p w:rsidR="00025F20" w:rsidRDefault="00025F20" w:rsidP="00533F42">
      <w:pPr>
        <w:pStyle w:val="BodyTextIndent"/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Вартість публікації матеріалів включає: друк однієї сторінки 25 грн. та пересилання збірника − 40 грн.</w:t>
      </w:r>
    </w:p>
    <w:p w:rsidR="00025F20" w:rsidRDefault="00025F20" w:rsidP="00533F42">
      <w:pPr>
        <w:ind w:firstLine="360"/>
        <w:jc w:val="both"/>
        <w:rPr>
          <w:lang w:val="uk-UA"/>
        </w:rPr>
      </w:pPr>
      <w:r>
        <w:rPr>
          <w:lang w:val="uk-UA"/>
        </w:rPr>
        <w:t xml:space="preserve">Кошти надсилати поштовим переказом на </w:t>
      </w:r>
      <w:r>
        <w:rPr>
          <w:b/>
          <w:bCs/>
          <w:lang w:val="uk-UA"/>
        </w:rPr>
        <w:t>адресу:</w:t>
      </w:r>
      <w:r>
        <w:rPr>
          <w:lang w:val="uk-UA"/>
        </w:rPr>
        <w:t xml:space="preserve"> кафедра біології та методики її навчання,</w:t>
      </w:r>
      <w:r w:rsidRPr="00525308">
        <w:rPr>
          <w:lang w:val="uk-UA"/>
        </w:rPr>
        <w:t xml:space="preserve"> </w:t>
      </w:r>
      <w:r>
        <w:rPr>
          <w:lang w:val="uk-UA"/>
        </w:rPr>
        <w:t>Уманський державний педагогічний університет імені Павла Тичини, вул. Садова, 2,</w:t>
      </w:r>
      <w:r w:rsidRPr="00525308">
        <w:rPr>
          <w:lang w:val="uk-UA"/>
        </w:rPr>
        <w:t xml:space="preserve"> </w:t>
      </w:r>
      <w:r>
        <w:rPr>
          <w:lang w:val="uk-UA"/>
        </w:rPr>
        <w:t>м. Умань, Черкаська обл., Україна, 20300, Васильцовій Ірині Василівні.</w:t>
      </w:r>
    </w:p>
    <w:p w:rsidR="00025F20" w:rsidRDefault="00025F20" w:rsidP="00533F42">
      <w:pPr>
        <w:pStyle w:val="BodyTextIndent2"/>
        <w:ind w:firstLine="360"/>
        <w:rPr>
          <w:sz w:val="24"/>
          <w:szCs w:val="24"/>
        </w:rPr>
      </w:pPr>
      <w:r w:rsidRPr="00525308">
        <w:rPr>
          <w:sz w:val="24"/>
          <w:szCs w:val="24"/>
        </w:rPr>
        <w:t>Адреса оргкомітету:</w:t>
      </w:r>
    </w:p>
    <w:p w:rsidR="00025F20" w:rsidRPr="00525308" w:rsidRDefault="00025F20" w:rsidP="00533F42">
      <w:pPr>
        <w:pStyle w:val="BodyTextIndent2"/>
        <w:ind w:firstLine="360"/>
        <w:rPr>
          <w:sz w:val="24"/>
          <w:szCs w:val="24"/>
        </w:rPr>
      </w:pPr>
      <w:r w:rsidRPr="00525308">
        <w:rPr>
          <w:sz w:val="24"/>
          <w:szCs w:val="24"/>
        </w:rPr>
        <w:t>Природничо-географічний факультет</w:t>
      </w:r>
    </w:p>
    <w:p w:rsidR="00025F20" w:rsidRDefault="00025F20" w:rsidP="00533F42">
      <w:pPr>
        <w:pStyle w:val="BodyTextIndent2"/>
        <w:ind w:firstLine="360"/>
        <w:rPr>
          <w:sz w:val="24"/>
          <w:szCs w:val="24"/>
          <w:lang w:val="ru-RU"/>
        </w:rPr>
      </w:pPr>
      <w:r w:rsidRPr="00525308">
        <w:rPr>
          <w:sz w:val="24"/>
          <w:szCs w:val="24"/>
        </w:rPr>
        <w:t>Уманський державний педагогічний університет імені Пав</w:t>
      </w:r>
      <w:r>
        <w:rPr>
          <w:sz w:val="24"/>
          <w:szCs w:val="24"/>
          <w:lang w:val="ru-RU"/>
        </w:rPr>
        <w:t>ла Тичини</w:t>
      </w:r>
    </w:p>
    <w:p w:rsidR="00025F20" w:rsidRPr="00525308" w:rsidRDefault="00025F20" w:rsidP="00533F42">
      <w:pPr>
        <w:pStyle w:val="BodyTextIndent2"/>
        <w:ind w:firstLine="360"/>
        <w:rPr>
          <w:sz w:val="24"/>
          <w:szCs w:val="24"/>
        </w:rPr>
      </w:pPr>
      <w:r w:rsidRPr="00525308">
        <w:rPr>
          <w:sz w:val="24"/>
          <w:szCs w:val="24"/>
        </w:rPr>
        <w:t>вул. Садова, 2</w:t>
      </w:r>
    </w:p>
    <w:p w:rsidR="00025F20" w:rsidRPr="00525308" w:rsidRDefault="00025F20" w:rsidP="00533F42">
      <w:pPr>
        <w:pStyle w:val="BodyTextIndent2"/>
        <w:ind w:firstLine="360"/>
        <w:rPr>
          <w:sz w:val="24"/>
          <w:szCs w:val="24"/>
        </w:rPr>
      </w:pPr>
      <w:r w:rsidRPr="00525308">
        <w:rPr>
          <w:sz w:val="24"/>
          <w:szCs w:val="24"/>
        </w:rPr>
        <w:t>м. Умань</w:t>
      </w:r>
    </w:p>
    <w:p w:rsidR="00025F20" w:rsidRDefault="00025F20" w:rsidP="00533F42">
      <w:pPr>
        <w:pStyle w:val="BodyTextIndent2"/>
        <w:ind w:firstLine="360"/>
        <w:rPr>
          <w:sz w:val="24"/>
          <w:szCs w:val="24"/>
        </w:rPr>
      </w:pPr>
      <w:r w:rsidRPr="00525308">
        <w:rPr>
          <w:sz w:val="24"/>
          <w:szCs w:val="24"/>
        </w:rPr>
        <w:t>Черкаська обл.</w:t>
      </w:r>
    </w:p>
    <w:p w:rsidR="00025F20" w:rsidRPr="00525308" w:rsidRDefault="00025F20" w:rsidP="00533F42">
      <w:pPr>
        <w:pStyle w:val="BodyTextIndent2"/>
        <w:ind w:firstLine="360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025F20" w:rsidRDefault="00025F20" w:rsidP="00533F42">
      <w:pPr>
        <w:pStyle w:val="BodyTextIndent2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20300</w:t>
      </w:r>
    </w:p>
    <w:p w:rsidR="00025F20" w:rsidRPr="00F2277C" w:rsidRDefault="00025F20" w:rsidP="00533F42">
      <w:pPr>
        <w:pStyle w:val="BodyTextIndent2"/>
        <w:ind w:firstLine="360"/>
        <w:rPr>
          <w:sz w:val="24"/>
          <w:szCs w:val="24"/>
          <w:lang w:val="ru-RU"/>
        </w:rPr>
      </w:pPr>
    </w:p>
    <w:p w:rsidR="00025F20" w:rsidRDefault="00025F20" w:rsidP="00533F42">
      <w:pPr>
        <w:pStyle w:val="BodyTextIndent2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Додаткова інформація за телефонами: </w:t>
      </w:r>
    </w:p>
    <w:p w:rsidR="00025F20" w:rsidRDefault="00025F20" w:rsidP="00533F42">
      <w:pPr>
        <w:pStyle w:val="BodyTextIndent2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0968126921 </w:t>
      </w:r>
      <w:r>
        <w:t>Васильцова Ірина Василівн</w:t>
      </w:r>
      <w:r>
        <w:rPr>
          <w:sz w:val="24"/>
          <w:szCs w:val="24"/>
        </w:rPr>
        <w:t xml:space="preserve">а </w:t>
      </w:r>
    </w:p>
    <w:p w:rsidR="00025F20" w:rsidRPr="00EE37DE" w:rsidRDefault="00025F20" w:rsidP="00EE37DE">
      <w:pPr>
        <w:pStyle w:val="BodyTextIndent2"/>
        <w:rPr>
          <w:sz w:val="24"/>
          <w:szCs w:val="24"/>
          <w:lang w:val="en-US"/>
        </w:rPr>
      </w:pPr>
    </w:p>
    <w:p w:rsidR="00025F20" w:rsidRDefault="00025F20" w:rsidP="00533F42">
      <w:pPr>
        <w:pStyle w:val="BodyText"/>
        <w:jc w:val="right"/>
        <w:rPr>
          <w:spacing w:val="2"/>
        </w:rPr>
      </w:pPr>
      <w:r>
        <w:rPr>
          <w:spacing w:val="2"/>
        </w:rPr>
        <w:t>Додаток 1</w:t>
      </w:r>
    </w:p>
    <w:p w:rsidR="00025F20" w:rsidRDefault="00025F20" w:rsidP="00533F42">
      <w:pPr>
        <w:pStyle w:val="BodyText"/>
        <w:jc w:val="center"/>
        <w:rPr>
          <w:b/>
          <w:bCs/>
          <w:spacing w:val="2"/>
          <w:u w:val="single"/>
        </w:rPr>
      </w:pPr>
      <w:r>
        <w:rPr>
          <w:b/>
          <w:bCs/>
          <w:spacing w:val="2"/>
          <w:u w:val="single"/>
        </w:rPr>
        <w:t>Анкета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23"/>
      </w:tblGrid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lang w:val="uk-UA"/>
              </w:rPr>
            </w:pPr>
            <w:r w:rsidRPr="00E20F7A">
              <w:rPr>
                <w:spacing w:val="2"/>
                <w:sz w:val="22"/>
                <w:szCs w:val="22"/>
              </w:rPr>
              <w:t>Прізви</w:t>
            </w:r>
            <w:r w:rsidRPr="00E20F7A">
              <w:rPr>
                <w:spacing w:val="2"/>
                <w:sz w:val="22"/>
                <w:szCs w:val="22"/>
                <w:lang w:val="uk-UA"/>
              </w:rPr>
              <w:t>ще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lang w:val="uk-UA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</w:rPr>
            </w:pPr>
            <w:r w:rsidRPr="00E20F7A">
              <w:rPr>
                <w:spacing w:val="2"/>
                <w:sz w:val="22"/>
                <w:szCs w:val="22"/>
              </w:rPr>
              <w:t>Ім’я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  <w:lang w:val="uk-UA"/>
              </w:rPr>
            </w:pPr>
            <w:r w:rsidRPr="00E20F7A">
              <w:rPr>
                <w:spacing w:val="2"/>
                <w:sz w:val="22"/>
                <w:szCs w:val="22"/>
              </w:rPr>
              <w:t>По батькові</w:t>
            </w:r>
            <w:r w:rsidRPr="00E20F7A">
              <w:rPr>
                <w:spacing w:val="2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  <w:lang w:val="uk-UA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E20F7A">
              <w:rPr>
                <w:spacing w:val="2"/>
                <w:sz w:val="22"/>
                <w:szCs w:val="22"/>
              </w:rPr>
              <w:t>Вчений ступінь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</w:rPr>
            </w:pPr>
            <w:r w:rsidRPr="00E20F7A">
              <w:rPr>
                <w:spacing w:val="2"/>
                <w:sz w:val="22"/>
                <w:szCs w:val="22"/>
              </w:rPr>
              <w:t>Учене звання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E20F7A">
              <w:rPr>
                <w:spacing w:val="2"/>
                <w:sz w:val="22"/>
                <w:szCs w:val="22"/>
              </w:rPr>
              <w:t>Посада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E20F7A">
              <w:rPr>
                <w:spacing w:val="2"/>
                <w:sz w:val="22"/>
                <w:szCs w:val="22"/>
              </w:rPr>
              <w:t>Організація (повна назва)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E20F7A">
              <w:rPr>
                <w:spacing w:val="2"/>
                <w:sz w:val="22"/>
                <w:szCs w:val="22"/>
              </w:rPr>
              <w:t>Адреса, телефон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</w:rPr>
            </w:pPr>
            <w:r w:rsidRPr="00E20F7A">
              <w:rPr>
                <w:spacing w:val="2"/>
                <w:sz w:val="22"/>
                <w:szCs w:val="22"/>
              </w:rPr>
              <w:t>Секція (орієнтовний вибір)</w:t>
            </w:r>
            <w:r w:rsidRPr="00E20F7A">
              <w:rPr>
                <w:spacing w:val="2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E20F7A">
              <w:rPr>
                <w:spacing w:val="2"/>
                <w:sz w:val="22"/>
                <w:szCs w:val="22"/>
              </w:rPr>
              <w:t>Назва доповіді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025F20" w:rsidRPr="0082793C">
        <w:trPr>
          <w:jc w:val="center"/>
        </w:trPr>
        <w:tc>
          <w:tcPr>
            <w:tcW w:w="3510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lang w:val="uk-UA"/>
              </w:rPr>
            </w:pPr>
            <w:r w:rsidRPr="00E20F7A">
              <w:rPr>
                <w:spacing w:val="2"/>
                <w:sz w:val="22"/>
                <w:szCs w:val="22"/>
              </w:rPr>
              <w:t>Форма участі</w:t>
            </w:r>
          </w:p>
        </w:tc>
        <w:tc>
          <w:tcPr>
            <w:tcW w:w="3423" w:type="dxa"/>
          </w:tcPr>
          <w:p w:rsidR="00025F20" w:rsidRPr="00E20F7A" w:rsidRDefault="00025F20" w:rsidP="002B4223">
            <w:pPr>
              <w:pStyle w:val="BodyText"/>
              <w:rPr>
                <w:spacing w:val="2"/>
                <w:sz w:val="22"/>
                <w:szCs w:val="22"/>
                <w:lang w:val="uk-UA"/>
              </w:rPr>
            </w:pPr>
          </w:p>
        </w:tc>
      </w:tr>
    </w:tbl>
    <w:p w:rsidR="00025F20" w:rsidRPr="0082793C" w:rsidRDefault="00025F20" w:rsidP="00533F42">
      <w:pPr>
        <w:pStyle w:val="BodyText"/>
        <w:rPr>
          <w:spacing w:val="2"/>
          <w:sz w:val="22"/>
          <w:szCs w:val="22"/>
          <w:u w:val="single"/>
          <w:lang w:val="uk-UA"/>
        </w:rPr>
      </w:pPr>
    </w:p>
    <w:p w:rsidR="00025F20" w:rsidRDefault="00025F20" w:rsidP="00533F42">
      <w:pPr>
        <w:pStyle w:val="BodyText"/>
        <w:jc w:val="center"/>
        <w:rPr>
          <w:b/>
          <w:bCs/>
          <w:i/>
          <w:iCs/>
          <w:spacing w:val="2"/>
          <w:sz w:val="22"/>
          <w:szCs w:val="22"/>
        </w:rPr>
      </w:pPr>
    </w:p>
    <w:p w:rsidR="00025F20" w:rsidRDefault="00025F20" w:rsidP="00533F42">
      <w:pPr>
        <w:jc w:val="right"/>
        <w:rPr>
          <w:i/>
          <w:iCs/>
          <w:lang w:val="uk-UA"/>
        </w:rPr>
      </w:pPr>
      <w:r>
        <w:rPr>
          <w:i/>
          <w:iCs/>
          <w:lang w:val="uk-UA"/>
        </w:rPr>
        <w:t>Оргкомітет</w:t>
      </w:r>
    </w:p>
    <w:p w:rsidR="00025F20" w:rsidRDefault="00025F20" w:rsidP="00533F42">
      <w:pPr>
        <w:jc w:val="center"/>
        <w:rPr>
          <w:b/>
          <w:bCs/>
          <w:lang w:val="en-US"/>
        </w:rPr>
      </w:pPr>
    </w:p>
    <w:p w:rsidR="00025F20" w:rsidRDefault="00025F20" w:rsidP="00533F42">
      <w:pPr>
        <w:jc w:val="center"/>
        <w:rPr>
          <w:b/>
          <w:bCs/>
          <w:lang w:val="en-US"/>
        </w:rPr>
      </w:pPr>
    </w:p>
    <w:sectPr w:rsidR="00025F20" w:rsidSect="00E275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E88"/>
    <w:multiLevelType w:val="hybridMultilevel"/>
    <w:tmpl w:val="8FBC9018"/>
    <w:lvl w:ilvl="0" w:tplc="8F9E3D7A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567B"/>
    <w:multiLevelType w:val="hybridMultilevel"/>
    <w:tmpl w:val="06C65B2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F42"/>
    <w:rsid w:val="00007DCF"/>
    <w:rsid w:val="00021DA3"/>
    <w:rsid w:val="00025F20"/>
    <w:rsid w:val="00045F69"/>
    <w:rsid w:val="00074D84"/>
    <w:rsid w:val="000848E8"/>
    <w:rsid w:val="000F281C"/>
    <w:rsid w:val="00131E86"/>
    <w:rsid w:val="00143FE6"/>
    <w:rsid w:val="00183C2B"/>
    <w:rsid w:val="001B20E2"/>
    <w:rsid w:val="001B3170"/>
    <w:rsid w:val="001C6208"/>
    <w:rsid w:val="001E616E"/>
    <w:rsid w:val="00237EFF"/>
    <w:rsid w:val="0025196D"/>
    <w:rsid w:val="00262F9F"/>
    <w:rsid w:val="00272007"/>
    <w:rsid w:val="002820E3"/>
    <w:rsid w:val="0028764E"/>
    <w:rsid w:val="00294926"/>
    <w:rsid w:val="002A3149"/>
    <w:rsid w:val="002B4223"/>
    <w:rsid w:val="002B5E74"/>
    <w:rsid w:val="002E508A"/>
    <w:rsid w:val="0030618F"/>
    <w:rsid w:val="003064C5"/>
    <w:rsid w:val="00321689"/>
    <w:rsid w:val="00321D14"/>
    <w:rsid w:val="00332AC7"/>
    <w:rsid w:val="00355D69"/>
    <w:rsid w:val="00366B23"/>
    <w:rsid w:val="0037279E"/>
    <w:rsid w:val="003729DB"/>
    <w:rsid w:val="00383ACE"/>
    <w:rsid w:val="00390F51"/>
    <w:rsid w:val="003B1A97"/>
    <w:rsid w:val="003E64D9"/>
    <w:rsid w:val="003F0428"/>
    <w:rsid w:val="003F0CDC"/>
    <w:rsid w:val="00495D9F"/>
    <w:rsid w:val="004A176A"/>
    <w:rsid w:val="00505534"/>
    <w:rsid w:val="00522C07"/>
    <w:rsid w:val="00525308"/>
    <w:rsid w:val="00533F42"/>
    <w:rsid w:val="00562314"/>
    <w:rsid w:val="0056760F"/>
    <w:rsid w:val="00571D71"/>
    <w:rsid w:val="005C161D"/>
    <w:rsid w:val="006101F9"/>
    <w:rsid w:val="00610B34"/>
    <w:rsid w:val="0061766D"/>
    <w:rsid w:val="006332ED"/>
    <w:rsid w:val="00646454"/>
    <w:rsid w:val="006967CC"/>
    <w:rsid w:val="006C08C8"/>
    <w:rsid w:val="0070264B"/>
    <w:rsid w:val="0075264A"/>
    <w:rsid w:val="00772F10"/>
    <w:rsid w:val="007945A2"/>
    <w:rsid w:val="007A43EA"/>
    <w:rsid w:val="007E1089"/>
    <w:rsid w:val="0081412F"/>
    <w:rsid w:val="0082793C"/>
    <w:rsid w:val="00841903"/>
    <w:rsid w:val="00850563"/>
    <w:rsid w:val="00853AB0"/>
    <w:rsid w:val="008C354F"/>
    <w:rsid w:val="009129B4"/>
    <w:rsid w:val="00921A7D"/>
    <w:rsid w:val="009271D8"/>
    <w:rsid w:val="00950A38"/>
    <w:rsid w:val="00973746"/>
    <w:rsid w:val="009A7B75"/>
    <w:rsid w:val="009E07D2"/>
    <w:rsid w:val="009F69F5"/>
    <w:rsid w:val="00A03EC8"/>
    <w:rsid w:val="00A1426C"/>
    <w:rsid w:val="00A536C6"/>
    <w:rsid w:val="00A759A9"/>
    <w:rsid w:val="00A87A8E"/>
    <w:rsid w:val="00AB54F8"/>
    <w:rsid w:val="00B10509"/>
    <w:rsid w:val="00B43211"/>
    <w:rsid w:val="00B619D9"/>
    <w:rsid w:val="00B8110D"/>
    <w:rsid w:val="00BD7F18"/>
    <w:rsid w:val="00BF36C2"/>
    <w:rsid w:val="00C03D27"/>
    <w:rsid w:val="00C34EDC"/>
    <w:rsid w:val="00C36DDF"/>
    <w:rsid w:val="00C74247"/>
    <w:rsid w:val="00C847CB"/>
    <w:rsid w:val="00CA6BA9"/>
    <w:rsid w:val="00CB74ED"/>
    <w:rsid w:val="00D36FC0"/>
    <w:rsid w:val="00D5133A"/>
    <w:rsid w:val="00DE0715"/>
    <w:rsid w:val="00DF2BCB"/>
    <w:rsid w:val="00E11D9D"/>
    <w:rsid w:val="00E202E5"/>
    <w:rsid w:val="00E20F7A"/>
    <w:rsid w:val="00E2759E"/>
    <w:rsid w:val="00E35FA3"/>
    <w:rsid w:val="00E41AEE"/>
    <w:rsid w:val="00E70205"/>
    <w:rsid w:val="00E933EC"/>
    <w:rsid w:val="00EB594A"/>
    <w:rsid w:val="00EE37DE"/>
    <w:rsid w:val="00F2277C"/>
    <w:rsid w:val="00F319B7"/>
    <w:rsid w:val="00F34418"/>
    <w:rsid w:val="00F418B1"/>
    <w:rsid w:val="00F442EB"/>
    <w:rsid w:val="00F84965"/>
    <w:rsid w:val="00FB143C"/>
    <w:rsid w:val="00FB314A"/>
    <w:rsid w:val="00FE5C34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3F42"/>
    <w:rPr>
      <w:color w:val="0000FF"/>
      <w:u w:val="single"/>
    </w:rPr>
  </w:style>
  <w:style w:type="paragraph" w:styleId="NormalWeb">
    <w:name w:val="Normal (Web)"/>
    <w:basedOn w:val="Normal"/>
    <w:uiPriority w:val="99"/>
    <w:rsid w:val="00533F4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33F42"/>
    <w:pPr>
      <w:ind w:firstLine="284"/>
      <w:jc w:val="both"/>
    </w:pPr>
    <w:rPr>
      <w:sz w:val="16"/>
      <w:szCs w:val="16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3F42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33F42"/>
    <w:pPr>
      <w:ind w:firstLine="284"/>
    </w:pPr>
    <w:rPr>
      <w:sz w:val="26"/>
      <w:szCs w:val="26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3F4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33F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33F42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533F42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481</Words>
  <Characters>2748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User</cp:lastModifiedBy>
  <cp:revision>104</cp:revision>
  <dcterms:created xsi:type="dcterms:W3CDTF">2015-10-15T09:43:00Z</dcterms:created>
  <dcterms:modified xsi:type="dcterms:W3CDTF">2015-10-15T13:35:00Z</dcterms:modified>
</cp:coreProperties>
</file>