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4" w:rsidRPr="003931F9" w:rsidRDefault="005C4BA4" w:rsidP="005C4BA4">
      <w:pPr>
        <w:tabs>
          <w:tab w:val="left" w:pos="5494"/>
        </w:tabs>
        <w:spacing w:line="276" w:lineRule="auto"/>
        <w:jc w:val="center"/>
        <w:rPr>
          <w:b/>
        </w:rPr>
      </w:pPr>
      <w:r w:rsidRPr="003931F9">
        <w:rPr>
          <w:b/>
        </w:rPr>
        <w:t xml:space="preserve">  ИНФОРМАЦИОННЫЙ ЛИСТ</w:t>
      </w:r>
    </w:p>
    <w:p w:rsidR="005C4BA4" w:rsidRPr="003931F9" w:rsidRDefault="005C4BA4" w:rsidP="005C4BA4">
      <w:pPr>
        <w:tabs>
          <w:tab w:val="left" w:pos="5494"/>
        </w:tabs>
        <w:spacing w:line="276" w:lineRule="auto"/>
        <w:jc w:val="center"/>
        <w:rPr>
          <w:b/>
        </w:rPr>
      </w:pPr>
    </w:p>
    <w:p w:rsidR="005C4BA4" w:rsidRDefault="005C4BA4" w:rsidP="005C4BA4">
      <w:pPr>
        <w:tabs>
          <w:tab w:val="left" w:pos="5494"/>
        </w:tabs>
        <w:spacing w:line="276" w:lineRule="auto"/>
        <w:jc w:val="center"/>
        <w:rPr>
          <w:lang w:val="uk-UA"/>
        </w:rPr>
      </w:pPr>
      <w:r w:rsidRPr="003931F9">
        <w:t>МИНИСТЕРСТВО ОБРАЗОВАНИЯ И НАУКИ УКРАИНЫ</w:t>
      </w:r>
    </w:p>
    <w:p w:rsidR="00836FE9" w:rsidRPr="00836FE9" w:rsidRDefault="00836FE9" w:rsidP="005C4BA4">
      <w:pPr>
        <w:tabs>
          <w:tab w:val="left" w:pos="5494"/>
        </w:tabs>
        <w:spacing w:line="276" w:lineRule="auto"/>
        <w:jc w:val="center"/>
      </w:pPr>
      <w:r>
        <w:t>ИНСТИТУТ ПЕДАГОГИКИ НАПН УКРАИНЫ</w:t>
      </w:r>
    </w:p>
    <w:p w:rsidR="005C4BA4" w:rsidRPr="003931F9" w:rsidRDefault="005C4BA4" w:rsidP="005C4BA4">
      <w:pPr>
        <w:spacing w:line="276" w:lineRule="auto"/>
        <w:jc w:val="center"/>
      </w:pPr>
      <w:r w:rsidRPr="003931F9">
        <w:t>УМАНСКИЙ</w:t>
      </w:r>
      <w:r w:rsidR="0040088D" w:rsidRPr="003931F9">
        <w:t xml:space="preserve"> </w:t>
      </w:r>
      <w:r w:rsidRPr="003931F9">
        <w:t>ГОСУДАРСТВЕННЫЙ ПЕДАГОГИЧЕСКИЙ УНИВЕРСИТЕТ И</w:t>
      </w:r>
      <w:r w:rsidR="00603010">
        <w:t>МЕНИ</w:t>
      </w:r>
      <w:r w:rsidRPr="003931F9">
        <w:t xml:space="preserve"> ПАВЛА ТЫЧИНЫ</w:t>
      </w:r>
    </w:p>
    <w:p w:rsidR="000B23F7" w:rsidRDefault="0040088D" w:rsidP="005C4BA4">
      <w:pPr>
        <w:spacing w:line="276" w:lineRule="auto"/>
        <w:jc w:val="center"/>
      </w:pPr>
      <w:r w:rsidRPr="003931F9">
        <w:t xml:space="preserve">КАФЕДРА МЕТОДИК И ИННОВАЦИОННЫХ ТЕХНОЛОГИЙ </w:t>
      </w:r>
    </w:p>
    <w:p w:rsidR="0040088D" w:rsidRPr="003931F9" w:rsidRDefault="0040088D" w:rsidP="005C4BA4">
      <w:pPr>
        <w:spacing w:line="276" w:lineRule="auto"/>
        <w:jc w:val="center"/>
      </w:pPr>
      <w:r w:rsidRPr="003931F9">
        <w:t>В НАЧАЛЬНОЙ ШКОЛЕ</w:t>
      </w:r>
    </w:p>
    <w:p w:rsidR="005C4BA4" w:rsidRPr="003931F9" w:rsidRDefault="004F0570" w:rsidP="005C4BA4">
      <w:pPr>
        <w:spacing w:line="276" w:lineRule="auto"/>
        <w:jc w:val="center"/>
      </w:pPr>
      <w:hyperlink r:id="rId8" w:tooltip="Науково-методичний  центр інноваційних освітніх технологій" w:history="1">
        <w:r w:rsidR="005C4BA4" w:rsidRPr="003931F9">
          <w:t>НАУЧНО</w:t>
        </w:r>
        <w:r w:rsidR="00836FE9">
          <w:t>-ИССЛЕДОВАТЕЛЬСКАЯ ЛАБОРАТОРИЯ «</w:t>
        </w:r>
        <w:r w:rsidR="005C4BA4" w:rsidRPr="003931F9">
          <w:t>ПР</w:t>
        </w:r>
        <w:r w:rsidR="00836FE9">
          <w:t>ОБЛЕМЫ СЕЛЬСКОЙ НАЧАЛЬНОЙ ШКОЛЫ»</w:t>
        </w:r>
        <w:r w:rsidR="005C4BA4" w:rsidRPr="003931F9">
          <w:t xml:space="preserve"> </w:t>
        </w:r>
      </w:hyperlink>
    </w:p>
    <w:p w:rsidR="005C4BA4" w:rsidRPr="003931F9" w:rsidRDefault="005C4BA4" w:rsidP="005C4BA4">
      <w:pPr>
        <w:spacing w:line="276" w:lineRule="auto"/>
        <w:jc w:val="center"/>
      </w:pPr>
      <w:r w:rsidRPr="003931F9">
        <w:t xml:space="preserve">НАЦИОНАЛЬНЫЙ ПЕДАГОГИЧЕСКИЙ УНИВЕРСИТЕТ ИМЕНИ </w:t>
      </w:r>
      <w:r w:rsidRPr="00230A6D">
        <w:rPr>
          <w:color w:val="000000" w:themeColor="text1"/>
        </w:rPr>
        <w:t>М.П</w:t>
      </w:r>
      <w:r w:rsidRPr="003931F9">
        <w:t>. ДРАГОМАНОВА</w:t>
      </w:r>
    </w:p>
    <w:p w:rsidR="005C4BA4" w:rsidRPr="003931F9" w:rsidRDefault="005C4BA4" w:rsidP="005C4BA4">
      <w:pPr>
        <w:spacing w:line="276" w:lineRule="auto"/>
        <w:jc w:val="center"/>
      </w:pPr>
      <w:r w:rsidRPr="003931F9">
        <w:t>ГОСУДАРСТВЕННОЕ ВЫСШЕЕ УЧЕБНОЕ ЗАВЕДЕНИЕ «ПРИКАРПАТСКИЙ НАЦИОНАЛЬНЫЙ УНИВЕРСИТЕТ ИМЕНИ ВАСИЛИЯ СТЕФАНИКА</w:t>
      </w:r>
    </w:p>
    <w:p w:rsidR="005C4BA4" w:rsidRPr="003931F9" w:rsidRDefault="005C4BA4" w:rsidP="005C4BA4">
      <w:pPr>
        <w:spacing w:line="276" w:lineRule="auto"/>
        <w:jc w:val="center"/>
      </w:pPr>
      <w:r w:rsidRPr="003931F9">
        <w:t>ГОСУДАРСТВЕННОЕ</w:t>
      </w:r>
      <w:r w:rsidR="00023DC4" w:rsidRPr="003931F9">
        <w:t xml:space="preserve"> </w:t>
      </w:r>
      <w:r w:rsidRPr="003931F9">
        <w:t>ВЫСШЕЕ УЧЕБНОЕ ЗАВЕДЕНИЕ «ЮЖНОУКРАИНСКИЙ</w:t>
      </w:r>
      <w:r w:rsidR="001D55CB">
        <w:t xml:space="preserve"> НАЦИОНАЛЬНЫЙ</w:t>
      </w:r>
      <w:r w:rsidRPr="003931F9">
        <w:t xml:space="preserve"> ПЕДАГОГИЧЕСКИЙ УНИВЕРСИТЕТ ИМЕНИ К.Д.УШИНСЬКОГО</w:t>
      </w:r>
    </w:p>
    <w:p w:rsidR="005C4BA4" w:rsidRPr="003931F9" w:rsidRDefault="005C4BA4" w:rsidP="005C4BA4">
      <w:pPr>
        <w:spacing w:line="276" w:lineRule="auto"/>
        <w:jc w:val="center"/>
      </w:pPr>
      <w:r w:rsidRPr="003931F9">
        <w:t>ЧЕРН</w:t>
      </w:r>
      <w:r w:rsidR="00836FE9">
        <w:t>ОВИ</w:t>
      </w:r>
      <w:r w:rsidR="001D55CB">
        <w:t>Ц</w:t>
      </w:r>
      <w:r w:rsidR="00D04747" w:rsidRPr="003931F9">
        <w:t>КИЙ</w:t>
      </w:r>
      <w:r w:rsidRPr="003931F9">
        <w:t xml:space="preserve"> НАЦ</w:t>
      </w:r>
      <w:r w:rsidR="00D04747" w:rsidRPr="003931F9">
        <w:t>И</w:t>
      </w:r>
      <w:r w:rsidRPr="003931F9">
        <w:t>ОНАЛЬН</w:t>
      </w:r>
      <w:r w:rsidR="00D04747" w:rsidRPr="003931F9">
        <w:t>Ы</w:t>
      </w:r>
      <w:r w:rsidRPr="003931F9">
        <w:t>Й УН</w:t>
      </w:r>
      <w:r w:rsidR="00D04747" w:rsidRPr="003931F9">
        <w:t>И</w:t>
      </w:r>
      <w:r w:rsidRPr="003931F9">
        <w:t xml:space="preserve">ВЕРСИТЕТ </w:t>
      </w:r>
      <w:r w:rsidR="00D04747" w:rsidRPr="003931F9">
        <w:t>И</w:t>
      </w:r>
      <w:r w:rsidRPr="003931F9">
        <w:t>МЕН</w:t>
      </w:r>
      <w:r w:rsidR="00D04747" w:rsidRPr="003931F9">
        <w:t>И</w:t>
      </w:r>
      <w:r w:rsidR="00836FE9">
        <w:t xml:space="preserve"> ЮРИЯ ФЕДЬКОВИЧА</w:t>
      </w:r>
    </w:p>
    <w:p w:rsidR="005C4BA4" w:rsidRDefault="005C4BA4" w:rsidP="005C4BA4">
      <w:pPr>
        <w:spacing w:line="276" w:lineRule="auto"/>
        <w:jc w:val="center"/>
      </w:pPr>
      <w:r w:rsidRPr="003931F9">
        <w:t>ПОМОРС</w:t>
      </w:r>
      <w:r w:rsidR="00603010">
        <w:t>КАЯ АКАДЕМИ</w:t>
      </w:r>
      <w:r w:rsidR="00D04747" w:rsidRPr="003931F9">
        <w:t>Я Г.СЛУПС</w:t>
      </w:r>
      <w:r w:rsidRPr="003931F9">
        <w:t>К</w:t>
      </w:r>
      <w:r w:rsidR="00D04747" w:rsidRPr="003931F9">
        <w:t xml:space="preserve"> </w:t>
      </w:r>
      <w:r w:rsidRPr="003931F9">
        <w:t>(</w:t>
      </w:r>
      <w:r w:rsidR="00D04747" w:rsidRPr="003931F9">
        <w:t>ПОЛЬШ</w:t>
      </w:r>
      <w:r w:rsidRPr="003931F9">
        <w:t>А)</w:t>
      </w:r>
    </w:p>
    <w:p w:rsidR="00836FE9" w:rsidRPr="003931F9" w:rsidRDefault="00836FE9" w:rsidP="005C4BA4">
      <w:pPr>
        <w:spacing w:line="276" w:lineRule="auto"/>
        <w:jc w:val="center"/>
      </w:pPr>
      <w:r>
        <w:t>ТРАКИЙСКИЙ УНИВЕРСИТЕТ (БОЛГАРИЯ)</w:t>
      </w:r>
    </w:p>
    <w:p w:rsidR="005C4BA4" w:rsidRPr="003931F9" w:rsidRDefault="005C4BA4" w:rsidP="005C4BA4">
      <w:pPr>
        <w:spacing w:line="276" w:lineRule="auto"/>
        <w:jc w:val="center"/>
      </w:pPr>
    </w:p>
    <w:p w:rsidR="005C4BA4" w:rsidRPr="003931F9" w:rsidRDefault="00D04747" w:rsidP="005C4BA4">
      <w:pPr>
        <w:spacing w:line="276" w:lineRule="auto"/>
        <w:jc w:val="center"/>
        <w:rPr>
          <w:b/>
        </w:rPr>
      </w:pPr>
      <w:r w:rsidRPr="003931F9">
        <w:rPr>
          <w:b/>
        </w:rPr>
        <w:t>ПРИГЛАШАЕТ</w:t>
      </w:r>
      <w:r w:rsidR="005C4BA4" w:rsidRPr="003931F9">
        <w:rPr>
          <w:b/>
        </w:rPr>
        <w:t xml:space="preserve"> </w:t>
      </w:r>
      <w:r w:rsidR="00023DC4" w:rsidRPr="003931F9">
        <w:rPr>
          <w:b/>
        </w:rPr>
        <w:t>ПРИНЯТЬ</w:t>
      </w:r>
      <w:r w:rsidR="005C4BA4" w:rsidRPr="003931F9">
        <w:rPr>
          <w:b/>
        </w:rPr>
        <w:t xml:space="preserve"> УЧАСТ</w:t>
      </w:r>
      <w:r w:rsidR="00023DC4" w:rsidRPr="003931F9">
        <w:rPr>
          <w:b/>
        </w:rPr>
        <w:t>ИЕ</w:t>
      </w:r>
    </w:p>
    <w:p w:rsidR="005C4BA4" w:rsidRPr="003931F9" w:rsidRDefault="00D04747" w:rsidP="005C4B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3931F9">
        <w:t>в</w:t>
      </w:r>
      <w:r w:rsidR="005C4BA4" w:rsidRPr="003931F9">
        <w:t xml:space="preserve"> М</w:t>
      </w:r>
      <w:r w:rsidRPr="003931F9">
        <w:t>еждународной научно-практической</w:t>
      </w:r>
      <w:r w:rsidR="005C4BA4" w:rsidRPr="003931F9">
        <w:t xml:space="preserve"> конференц</w:t>
      </w:r>
      <w:r w:rsidRPr="003931F9">
        <w:t>ии</w:t>
      </w:r>
    </w:p>
    <w:p w:rsidR="005C4BA4" w:rsidRPr="003931F9" w:rsidRDefault="005C4BA4" w:rsidP="005C4BA4">
      <w:pPr>
        <w:jc w:val="center"/>
        <w:rPr>
          <w:b/>
          <w:sz w:val="28"/>
          <w:szCs w:val="28"/>
        </w:rPr>
      </w:pPr>
      <w:r w:rsidRPr="003931F9">
        <w:rPr>
          <w:b/>
          <w:sz w:val="28"/>
          <w:szCs w:val="28"/>
        </w:rPr>
        <w:t>"Ф</w:t>
      </w:r>
      <w:r w:rsidR="00D04747" w:rsidRPr="003931F9">
        <w:rPr>
          <w:b/>
          <w:sz w:val="28"/>
          <w:szCs w:val="28"/>
        </w:rPr>
        <w:t xml:space="preserve">ормирование личности </w:t>
      </w:r>
      <w:r w:rsidRPr="003931F9">
        <w:rPr>
          <w:b/>
          <w:sz w:val="28"/>
          <w:szCs w:val="28"/>
        </w:rPr>
        <w:t>в</w:t>
      </w:r>
      <w:r w:rsidR="001D55CB">
        <w:rPr>
          <w:b/>
          <w:sz w:val="28"/>
          <w:szCs w:val="28"/>
        </w:rPr>
        <w:t>о</w:t>
      </w:r>
      <w:r w:rsidRPr="003931F9">
        <w:rPr>
          <w:b/>
          <w:sz w:val="28"/>
          <w:szCs w:val="28"/>
        </w:rPr>
        <w:t xml:space="preserve"> </w:t>
      </w:r>
      <w:proofErr w:type="spellStart"/>
      <w:r w:rsidR="001D55CB">
        <w:rPr>
          <w:b/>
          <w:sz w:val="28"/>
          <w:szCs w:val="28"/>
        </w:rPr>
        <w:t>многоступеневой</w:t>
      </w:r>
      <w:proofErr w:type="spellEnd"/>
      <w:r w:rsidR="00D04747" w:rsidRPr="003931F9">
        <w:rPr>
          <w:b/>
          <w:sz w:val="28"/>
          <w:szCs w:val="28"/>
        </w:rPr>
        <w:t xml:space="preserve"> системе образования</w:t>
      </w:r>
      <w:r w:rsidRPr="003931F9">
        <w:rPr>
          <w:b/>
          <w:sz w:val="28"/>
          <w:szCs w:val="28"/>
        </w:rPr>
        <w:t xml:space="preserve">: </w:t>
      </w:r>
    </w:p>
    <w:p w:rsidR="005C4BA4" w:rsidRPr="003931F9" w:rsidRDefault="00D04747" w:rsidP="005C4BA4">
      <w:pPr>
        <w:jc w:val="center"/>
        <w:rPr>
          <w:sz w:val="28"/>
          <w:szCs w:val="28"/>
        </w:rPr>
      </w:pPr>
      <w:r w:rsidRPr="003931F9">
        <w:rPr>
          <w:b/>
          <w:sz w:val="28"/>
          <w:szCs w:val="28"/>
        </w:rPr>
        <w:t>опыт,</w:t>
      </w:r>
      <w:r w:rsidR="005C4BA4" w:rsidRPr="003931F9">
        <w:rPr>
          <w:b/>
          <w:sz w:val="28"/>
          <w:szCs w:val="28"/>
        </w:rPr>
        <w:t xml:space="preserve"> реал</w:t>
      </w:r>
      <w:r w:rsidRPr="003931F9">
        <w:rPr>
          <w:b/>
          <w:sz w:val="28"/>
          <w:szCs w:val="28"/>
        </w:rPr>
        <w:t>ии</w:t>
      </w:r>
      <w:r w:rsidR="005C4BA4" w:rsidRPr="003931F9">
        <w:rPr>
          <w:b/>
          <w:sz w:val="28"/>
          <w:szCs w:val="28"/>
        </w:rPr>
        <w:t>, перспектив</w:t>
      </w:r>
      <w:r w:rsidRPr="003931F9">
        <w:rPr>
          <w:b/>
          <w:sz w:val="28"/>
          <w:szCs w:val="28"/>
        </w:rPr>
        <w:t>ы</w:t>
      </w:r>
      <w:r w:rsidR="005C4BA4" w:rsidRPr="003931F9">
        <w:rPr>
          <w:b/>
          <w:sz w:val="28"/>
          <w:szCs w:val="28"/>
        </w:rPr>
        <w:t>"</w:t>
      </w:r>
      <w:r w:rsidR="005C4BA4" w:rsidRPr="003931F9">
        <w:rPr>
          <w:b/>
        </w:rPr>
        <w:t>,</w:t>
      </w:r>
    </w:p>
    <w:p w:rsidR="005C4BA4" w:rsidRPr="003931F9" w:rsidRDefault="00D04747" w:rsidP="005C4BA4">
      <w:pPr>
        <w:spacing w:line="276" w:lineRule="auto"/>
        <w:jc w:val="center"/>
      </w:pPr>
      <w:r w:rsidRPr="003931F9">
        <w:t>которая состоится</w:t>
      </w:r>
      <w:r w:rsidR="005C4BA4" w:rsidRPr="003931F9">
        <w:t xml:space="preserve"> 27-28 </w:t>
      </w:r>
      <w:r w:rsidRPr="003931F9">
        <w:t xml:space="preserve">сентября </w:t>
      </w:r>
      <w:r w:rsidR="005C4BA4" w:rsidRPr="003931F9">
        <w:t xml:space="preserve">2017 </w:t>
      </w:r>
      <w:r w:rsidRPr="003931F9">
        <w:t>года</w:t>
      </w:r>
      <w:proofErr w:type="gramStart"/>
      <w:r w:rsidR="005C4BA4" w:rsidRPr="003931F9">
        <w:t>.</w:t>
      </w:r>
      <w:proofErr w:type="gramEnd"/>
      <w:r w:rsidR="005C4BA4" w:rsidRPr="003931F9">
        <w:t xml:space="preserve"> </w:t>
      </w:r>
      <w:proofErr w:type="gramStart"/>
      <w:r w:rsidR="005C4BA4" w:rsidRPr="003931F9">
        <w:t>в</w:t>
      </w:r>
      <w:proofErr w:type="gramEnd"/>
      <w:r w:rsidR="005C4BA4" w:rsidRPr="003931F9">
        <w:t xml:space="preserve"> Уманском</w:t>
      </w:r>
      <w:r w:rsidRPr="003931F9">
        <w:t xml:space="preserve"> государственном</w:t>
      </w:r>
      <w:r w:rsidR="005C4BA4" w:rsidRPr="003931F9">
        <w:t xml:space="preserve"> педагог</w:t>
      </w:r>
      <w:r w:rsidRPr="003931F9">
        <w:t>ическом университет</w:t>
      </w:r>
      <w:r w:rsidR="009B36C4" w:rsidRPr="003931F9">
        <w:t>е имени</w:t>
      </w:r>
      <w:r w:rsidR="005C4BA4" w:rsidRPr="003931F9">
        <w:t xml:space="preserve"> Павла Т</w:t>
      </w:r>
      <w:r w:rsidR="009B36C4" w:rsidRPr="003931F9">
        <w:t>ы</w:t>
      </w:r>
      <w:r w:rsidR="005C4BA4" w:rsidRPr="003931F9">
        <w:t>чин</w:t>
      </w:r>
      <w:r w:rsidR="009B36C4" w:rsidRPr="003931F9">
        <w:t>ы</w:t>
      </w:r>
      <w:r w:rsidR="005C4BA4" w:rsidRPr="003931F9">
        <w:t xml:space="preserve"> (Черкас</w:t>
      </w:r>
      <w:r w:rsidR="009B36C4" w:rsidRPr="003931F9">
        <w:t>ская</w:t>
      </w:r>
      <w:r w:rsidR="005C4BA4" w:rsidRPr="003931F9">
        <w:t xml:space="preserve"> обл., </w:t>
      </w:r>
      <w:r w:rsidR="009B36C4" w:rsidRPr="003931F9">
        <w:t>г</w:t>
      </w:r>
      <w:r w:rsidR="005C4BA4" w:rsidRPr="003931F9">
        <w:t xml:space="preserve">. Умань, </w:t>
      </w:r>
      <w:r w:rsidR="009B36C4" w:rsidRPr="003931F9">
        <w:t>ул</w:t>
      </w:r>
      <w:r w:rsidR="005C4BA4" w:rsidRPr="003931F9">
        <w:t>. Садова</w:t>
      </w:r>
      <w:r w:rsidR="009B36C4" w:rsidRPr="003931F9">
        <w:t>я</w:t>
      </w:r>
      <w:r w:rsidR="005C4BA4" w:rsidRPr="003931F9">
        <w:t>, 28, «Нов</w:t>
      </w:r>
      <w:r w:rsidR="009B36C4" w:rsidRPr="003931F9">
        <w:t>ы</w:t>
      </w:r>
      <w:r w:rsidR="005C4BA4" w:rsidRPr="003931F9">
        <w:t>й корпус»)</w:t>
      </w:r>
    </w:p>
    <w:p w:rsidR="005C4BA4" w:rsidRPr="003931F9" w:rsidRDefault="009B36C4" w:rsidP="005C4B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3931F9">
        <w:rPr>
          <w:rFonts w:ascii="Times New Roman CYR" w:hAnsi="Times New Roman CYR" w:cs="Times New Roman CYR"/>
          <w:b/>
          <w:bCs/>
        </w:rPr>
        <w:t>Направления</w:t>
      </w:r>
      <w:r w:rsidR="00C076D6" w:rsidRPr="003931F9">
        <w:rPr>
          <w:rFonts w:ascii="Times New Roman CYR" w:hAnsi="Times New Roman CYR" w:cs="Times New Roman CYR"/>
          <w:b/>
          <w:bCs/>
        </w:rPr>
        <w:t xml:space="preserve"> р</w:t>
      </w:r>
      <w:r w:rsidR="00787FCC" w:rsidRPr="003931F9">
        <w:rPr>
          <w:rFonts w:ascii="Times New Roman CYR" w:hAnsi="Times New Roman CYR" w:cs="Times New Roman CYR"/>
          <w:b/>
          <w:bCs/>
        </w:rPr>
        <w:t>аботы</w:t>
      </w:r>
      <w:r w:rsidR="005C4BA4" w:rsidRPr="003931F9">
        <w:rPr>
          <w:rFonts w:ascii="Times New Roman CYR" w:hAnsi="Times New Roman CYR" w:cs="Times New Roman CYR"/>
          <w:b/>
          <w:bCs/>
        </w:rPr>
        <w:t xml:space="preserve"> конференц</w:t>
      </w:r>
      <w:r w:rsidR="00787FCC" w:rsidRPr="003931F9">
        <w:rPr>
          <w:rFonts w:ascii="Times New Roman CYR" w:hAnsi="Times New Roman CYR" w:cs="Times New Roman CYR"/>
          <w:b/>
          <w:bCs/>
        </w:rPr>
        <w:t>ии</w:t>
      </w:r>
      <w:r w:rsidR="005C4BA4" w:rsidRPr="003931F9">
        <w:rPr>
          <w:rFonts w:ascii="Times New Roman CYR" w:hAnsi="Times New Roman CYR" w:cs="Times New Roman CYR"/>
          <w:b/>
          <w:bCs/>
        </w:rPr>
        <w:t>:</w:t>
      </w:r>
    </w:p>
    <w:p w:rsidR="005C4BA4" w:rsidRPr="003931F9" w:rsidRDefault="005C4BA4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Ф</w:t>
      </w:r>
      <w:r w:rsidR="00787FCC" w:rsidRPr="003931F9">
        <w:rPr>
          <w:rFonts w:ascii="Times New Roman" w:hAnsi="Times New Roman"/>
          <w:sz w:val="24"/>
          <w:szCs w:val="24"/>
        </w:rPr>
        <w:t>и</w:t>
      </w:r>
      <w:r w:rsidRPr="003931F9">
        <w:rPr>
          <w:rFonts w:ascii="Times New Roman" w:hAnsi="Times New Roman"/>
          <w:sz w:val="24"/>
          <w:szCs w:val="24"/>
        </w:rPr>
        <w:t>лософ</w:t>
      </w:r>
      <w:r w:rsidR="00787FCC" w:rsidRPr="003931F9">
        <w:rPr>
          <w:rFonts w:ascii="Times New Roman" w:hAnsi="Times New Roman"/>
          <w:sz w:val="24"/>
          <w:szCs w:val="24"/>
        </w:rPr>
        <w:t>и</w:t>
      </w:r>
      <w:r w:rsidRPr="003931F9">
        <w:rPr>
          <w:rFonts w:ascii="Times New Roman" w:hAnsi="Times New Roman"/>
          <w:sz w:val="24"/>
          <w:szCs w:val="24"/>
        </w:rPr>
        <w:t xml:space="preserve">я </w:t>
      </w:r>
      <w:r w:rsidR="00787FCC" w:rsidRPr="003931F9">
        <w:rPr>
          <w:rFonts w:ascii="Times New Roman" w:hAnsi="Times New Roman"/>
          <w:sz w:val="24"/>
          <w:szCs w:val="24"/>
        </w:rPr>
        <w:t>и</w:t>
      </w:r>
      <w:r w:rsidRPr="003931F9">
        <w:rPr>
          <w:rFonts w:ascii="Times New Roman" w:hAnsi="Times New Roman"/>
          <w:sz w:val="24"/>
          <w:szCs w:val="24"/>
        </w:rPr>
        <w:t xml:space="preserve">  методолог</w:t>
      </w:r>
      <w:r w:rsidR="00787FCC" w:rsidRPr="003931F9">
        <w:rPr>
          <w:rFonts w:ascii="Times New Roman" w:hAnsi="Times New Roman"/>
          <w:sz w:val="24"/>
          <w:szCs w:val="24"/>
        </w:rPr>
        <w:t>и</w:t>
      </w:r>
      <w:r w:rsidRPr="003931F9">
        <w:rPr>
          <w:rFonts w:ascii="Times New Roman" w:hAnsi="Times New Roman"/>
          <w:sz w:val="24"/>
          <w:szCs w:val="24"/>
        </w:rPr>
        <w:t>я феномена «</w:t>
      </w:r>
      <w:r w:rsidR="00787FCC" w:rsidRPr="003931F9">
        <w:rPr>
          <w:rFonts w:ascii="Times New Roman" w:hAnsi="Times New Roman"/>
          <w:sz w:val="24"/>
          <w:szCs w:val="24"/>
        </w:rPr>
        <w:t>личность</w:t>
      </w:r>
      <w:r w:rsidRPr="003931F9">
        <w:rPr>
          <w:rFonts w:ascii="Times New Roman" w:hAnsi="Times New Roman"/>
          <w:sz w:val="24"/>
          <w:szCs w:val="24"/>
        </w:rPr>
        <w:t>».</w:t>
      </w:r>
    </w:p>
    <w:p w:rsidR="005C4BA4" w:rsidRPr="003931F9" w:rsidRDefault="001D55CB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Генезис</w:t>
      </w:r>
      <w:r w:rsidR="005C4BA4" w:rsidRPr="003931F9">
        <w:rPr>
          <w:rFonts w:ascii="Times New Roman" w:hAnsi="Times New Roman"/>
          <w:sz w:val="24"/>
          <w:szCs w:val="24"/>
        </w:rPr>
        <w:t xml:space="preserve"> проблем</w:t>
      </w:r>
      <w:r w:rsidR="00787FCC" w:rsidRPr="003931F9">
        <w:rPr>
          <w:rFonts w:ascii="Times New Roman" w:hAnsi="Times New Roman"/>
          <w:sz w:val="24"/>
          <w:szCs w:val="24"/>
        </w:rPr>
        <w:t>ы</w:t>
      </w:r>
      <w:r w:rsidR="005C4BA4" w:rsidRPr="003931F9">
        <w:rPr>
          <w:rFonts w:ascii="Times New Roman" w:hAnsi="Times New Roman"/>
          <w:sz w:val="24"/>
          <w:szCs w:val="24"/>
        </w:rPr>
        <w:t xml:space="preserve"> форм</w:t>
      </w:r>
      <w:r w:rsidR="00787FCC" w:rsidRPr="003931F9">
        <w:rPr>
          <w:rFonts w:ascii="Times New Roman" w:hAnsi="Times New Roman"/>
          <w:sz w:val="24"/>
          <w:szCs w:val="24"/>
        </w:rPr>
        <w:t>ирования личности</w:t>
      </w:r>
      <w:r w:rsidR="005C4BA4" w:rsidRPr="003931F9">
        <w:rPr>
          <w:rFonts w:ascii="Times New Roman" w:hAnsi="Times New Roman"/>
          <w:sz w:val="24"/>
          <w:szCs w:val="24"/>
        </w:rPr>
        <w:t xml:space="preserve"> дошк</w:t>
      </w:r>
      <w:r w:rsidR="00787FCC" w:rsidRPr="003931F9">
        <w:rPr>
          <w:rFonts w:ascii="Times New Roman" w:hAnsi="Times New Roman"/>
          <w:sz w:val="24"/>
          <w:szCs w:val="24"/>
        </w:rPr>
        <w:t>ольника</w:t>
      </w:r>
      <w:r w:rsidR="005C4BA4" w:rsidRPr="003931F9">
        <w:rPr>
          <w:rFonts w:ascii="Times New Roman" w:hAnsi="Times New Roman"/>
          <w:sz w:val="24"/>
          <w:szCs w:val="24"/>
        </w:rPr>
        <w:t>, школ</w:t>
      </w:r>
      <w:r w:rsidR="00787FCC" w:rsidRPr="003931F9">
        <w:rPr>
          <w:rFonts w:ascii="Times New Roman" w:hAnsi="Times New Roman"/>
          <w:sz w:val="24"/>
          <w:szCs w:val="24"/>
        </w:rPr>
        <w:t>ьника</w:t>
      </w:r>
      <w:r w:rsidR="005C4BA4" w:rsidRPr="003931F9">
        <w:rPr>
          <w:rFonts w:ascii="Times New Roman" w:hAnsi="Times New Roman"/>
          <w:sz w:val="24"/>
          <w:szCs w:val="24"/>
        </w:rPr>
        <w:t xml:space="preserve">, студента, </w:t>
      </w:r>
      <w:r w:rsidR="00787FCC" w:rsidRPr="003931F9">
        <w:rPr>
          <w:rFonts w:ascii="Times New Roman" w:hAnsi="Times New Roman"/>
          <w:sz w:val="24"/>
          <w:szCs w:val="24"/>
        </w:rPr>
        <w:t>у</w:t>
      </w:r>
      <w:r w:rsidR="005C4BA4" w:rsidRPr="003931F9">
        <w:rPr>
          <w:rFonts w:ascii="Times New Roman" w:hAnsi="Times New Roman"/>
          <w:sz w:val="24"/>
          <w:szCs w:val="24"/>
        </w:rPr>
        <w:t>чителя.</w:t>
      </w:r>
    </w:p>
    <w:p w:rsidR="005C4BA4" w:rsidRPr="003931F9" w:rsidRDefault="005C4BA4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Психолого-педагог</w:t>
      </w:r>
      <w:r w:rsidR="00787FCC" w:rsidRPr="003931F9">
        <w:rPr>
          <w:rFonts w:ascii="Times New Roman" w:hAnsi="Times New Roman"/>
          <w:sz w:val="24"/>
          <w:szCs w:val="24"/>
        </w:rPr>
        <w:t>ические условия формирования личности</w:t>
      </w:r>
      <w:r w:rsidRPr="003931F9">
        <w:rPr>
          <w:rFonts w:ascii="Times New Roman" w:hAnsi="Times New Roman"/>
          <w:sz w:val="24"/>
          <w:szCs w:val="24"/>
        </w:rPr>
        <w:t>.</w:t>
      </w:r>
    </w:p>
    <w:p w:rsidR="005C4BA4" w:rsidRPr="003931F9" w:rsidRDefault="005C4BA4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Дидактич</w:t>
      </w:r>
      <w:r w:rsidR="00787FCC" w:rsidRPr="003931F9">
        <w:rPr>
          <w:rFonts w:ascii="Times New Roman" w:hAnsi="Times New Roman"/>
          <w:sz w:val="24"/>
          <w:szCs w:val="24"/>
        </w:rPr>
        <w:t>еские</w:t>
      </w:r>
      <w:r w:rsidRPr="003931F9">
        <w:rPr>
          <w:rFonts w:ascii="Times New Roman" w:hAnsi="Times New Roman"/>
          <w:sz w:val="24"/>
          <w:szCs w:val="24"/>
        </w:rPr>
        <w:t xml:space="preserve"> основ</w:t>
      </w:r>
      <w:r w:rsidR="00787FCC" w:rsidRPr="003931F9">
        <w:rPr>
          <w:rFonts w:ascii="Times New Roman" w:hAnsi="Times New Roman"/>
          <w:sz w:val="24"/>
          <w:szCs w:val="24"/>
        </w:rPr>
        <w:t>ы</w:t>
      </w:r>
      <w:r w:rsidRPr="003931F9">
        <w:rPr>
          <w:rFonts w:ascii="Times New Roman" w:hAnsi="Times New Roman"/>
          <w:sz w:val="24"/>
          <w:szCs w:val="24"/>
        </w:rPr>
        <w:t xml:space="preserve"> форм</w:t>
      </w:r>
      <w:r w:rsidR="00787FCC" w:rsidRPr="003931F9">
        <w:rPr>
          <w:rFonts w:ascii="Times New Roman" w:hAnsi="Times New Roman"/>
          <w:sz w:val="24"/>
          <w:szCs w:val="24"/>
        </w:rPr>
        <w:t>ирования</w:t>
      </w:r>
      <w:r w:rsidRPr="003931F9">
        <w:rPr>
          <w:rFonts w:ascii="Times New Roman" w:hAnsi="Times New Roman"/>
          <w:sz w:val="24"/>
          <w:szCs w:val="24"/>
        </w:rPr>
        <w:t xml:space="preserve"> компетентност</w:t>
      </w:r>
      <w:r w:rsidR="00787FCC" w:rsidRPr="003931F9">
        <w:rPr>
          <w:rFonts w:ascii="Times New Roman" w:hAnsi="Times New Roman"/>
          <w:sz w:val="24"/>
          <w:szCs w:val="24"/>
        </w:rPr>
        <w:t>и личности</w:t>
      </w:r>
      <w:r w:rsidRPr="003931F9">
        <w:rPr>
          <w:rFonts w:ascii="Times New Roman" w:hAnsi="Times New Roman"/>
          <w:sz w:val="24"/>
          <w:szCs w:val="24"/>
        </w:rPr>
        <w:t>.</w:t>
      </w:r>
    </w:p>
    <w:p w:rsidR="005C4BA4" w:rsidRPr="003931F9" w:rsidRDefault="00787FCC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Соци</w:t>
      </w:r>
      <w:r w:rsidR="005C4BA4" w:rsidRPr="003931F9">
        <w:rPr>
          <w:rFonts w:ascii="Times New Roman" w:hAnsi="Times New Roman"/>
          <w:sz w:val="24"/>
          <w:szCs w:val="24"/>
        </w:rPr>
        <w:t>окультурн</w:t>
      </w:r>
      <w:r w:rsidRPr="003931F9">
        <w:rPr>
          <w:rFonts w:ascii="Times New Roman" w:hAnsi="Times New Roman"/>
          <w:sz w:val="24"/>
          <w:szCs w:val="24"/>
        </w:rPr>
        <w:t>ые</w:t>
      </w:r>
      <w:r w:rsidR="005C4BA4" w:rsidRPr="003931F9">
        <w:rPr>
          <w:rFonts w:ascii="Times New Roman" w:hAnsi="Times New Roman"/>
          <w:sz w:val="24"/>
          <w:szCs w:val="24"/>
        </w:rPr>
        <w:t xml:space="preserve"> аспект</w:t>
      </w:r>
      <w:r w:rsidRPr="003931F9">
        <w:rPr>
          <w:rFonts w:ascii="Times New Roman" w:hAnsi="Times New Roman"/>
          <w:sz w:val="24"/>
          <w:szCs w:val="24"/>
        </w:rPr>
        <w:t>ы</w:t>
      </w:r>
      <w:r w:rsidR="005C4BA4" w:rsidRPr="003931F9">
        <w:rPr>
          <w:rFonts w:ascii="Times New Roman" w:hAnsi="Times New Roman"/>
          <w:sz w:val="24"/>
          <w:szCs w:val="24"/>
        </w:rPr>
        <w:t xml:space="preserve"> становлен</w:t>
      </w:r>
      <w:r w:rsidRPr="003931F9">
        <w:rPr>
          <w:rFonts w:ascii="Times New Roman" w:hAnsi="Times New Roman"/>
          <w:sz w:val="24"/>
          <w:szCs w:val="24"/>
        </w:rPr>
        <w:t>ия личности</w:t>
      </w:r>
      <w:r w:rsidR="005C4BA4" w:rsidRPr="003931F9">
        <w:rPr>
          <w:rFonts w:ascii="Times New Roman" w:hAnsi="Times New Roman"/>
          <w:sz w:val="24"/>
          <w:szCs w:val="24"/>
        </w:rPr>
        <w:t>.</w:t>
      </w:r>
    </w:p>
    <w:p w:rsidR="005C4BA4" w:rsidRPr="003931F9" w:rsidRDefault="00DD2638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Преемственность и</w:t>
      </w:r>
      <w:r w:rsidR="005C4BA4" w:rsidRPr="003931F9">
        <w:rPr>
          <w:rFonts w:ascii="Times New Roman" w:hAnsi="Times New Roman"/>
          <w:sz w:val="24"/>
          <w:szCs w:val="24"/>
        </w:rPr>
        <w:t xml:space="preserve"> перспективн</w:t>
      </w:r>
      <w:r w:rsidRPr="003931F9">
        <w:rPr>
          <w:rFonts w:ascii="Times New Roman" w:hAnsi="Times New Roman"/>
          <w:sz w:val="24"/>
          <w:szCs w:val="24"/>
        </w:rPr>
        <w:t>ость</w:t>
      </w:r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r w:rsidRPr="003931F9">
        <w:rPr>
          <w:rFonts w:ascii="Times New Roman" w:hAnsi="Times New Roman"/>
          <w:sz w:val="24"/>
          <w:szCs w:val="24"/>
        </w:rPr>
        <w:t>в содержании</w:t>
      </w:r>
      <w:r w:rsidR="005C4BA4" w:rsidRPr="003931F9">
        <w:rPr>
          <w:rFonts w:ascii="Times New Roman" w:hAnsi="Times New Roman"/>
          <w:sz w:val="24"/>
          <w:szCs w:val="24"/>
        </w:rPr>
        <w:t xml:space="preserve">, методах </w:t>
      </w:r>
      <w:r w:rsidRPr="003931F9">
        <w:rPr>
          <w:rFonts w:ascii="Times New Roman" w:hAnsi="Times New Roman"/>
          <w:sz w:val="24"/>
          <w:szCs w:val="24"/>
        </w:rPr>
        <w:t>и</w:t>
      </w:r>
      <w:r w:rsidR="005C4BA4" w:rsidRPr="003931F9">
        <w:rPr>
          <w:rFonts w:ascii="Times New Roman" w:hAnsi="Times New Roman"/>
          <w:sz w:val="24"/>
          <w:szCs w:val="24"/>
        </w:rPr>
        <w:t xml:space="preserve"> формах р</w:t>
      </w:r>
      <w:r w:rsidRPr="003931F9">
        <w:rPr>
          <w:rFonts w:ascii="Times New Roman" w:hAnsi="Times New Roman"/>
          <w:sz w:val="24"/>
          <w:szCs w:val="24"/>
        </w:rPr>
        <w:t>а</w:t>
      </w:r>
      <w:r w:rsidR="005C4BA4" w:rsidRPr="003931F9">
        <w:rPr>
          <w:rFonts w:ascii="Times New Roman" w:hAnsi="Times New Roman"/>
          <w:sz w:val="24"/>
          <w:szCs w:val="24"/>
        </w:rPr>
        <w:t>бот</w:t>
      </w:r>
      <w:r w:rsidRPr="003931F9">
        <w:rPr>
          <w:rFonts w:ascii="Times New Roman" w:hAnsi="Times New Roman"/>
          <w:sz w:val="24"/>
          <w:szCs w:val="24"/>
        </w:rPr>
        <w:t>ы</w:t>
      </w:r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r w:rsidRPr="003931F9">
        <w:rPr>
          <w:rFonts w:ascii="Times New Roman" w:hAnsi="Times New Roman"/>
          <w:sz w:val="24"/>
          <w:szCs w:val="24"/>
        </w:rPr>
        <w:t>образовательных</w:t>
      </w:r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r w:rsidR="003931F9">
        <w:rPr>
          <w:rFonts w:ascii="Times New Roman" w:hAnsi="Times New Roman"/>
          <w:sz w:val="24"/>
          <w:szCs w:val="24"/>
        </w:rPr>
        <w:t>звеньев</w:t>
      </w:r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r w:rsidR="008051D8" w:rsidRPr="003931F9">
        <w:rPr>
          <w:rFonts w:ascii="Times New Roman" w:hAnsi="Times New Roman"/>
          <w:sz w:val="24"/>
          <w:szCs w:val="24"/>
        </w:rPr>
        <w:t>по формированию личности</w:t>
      </w:r>
      <w:r w:rsidR="005C4BA4" w:rsidRPr="003931F9">
        <w:rPr>
          <w:rFonts w:ascii="Times New Roman" w:hAnsi="Times New Roman"/>
          <w:sz w:val="24"/>
          <w:szCs w:val="24"/>
        </w:rPr>
        <w:t>.</w:t>
      </w:r>
    </w:p>
    <w:p w:rsidR="005C4BA4" w:rsidRPr="003931F9" w:rsidRDefault="005C4BA4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Актуальн</w:t>
      </w:r>
      <w:r w:rsidR="008051D8" w:rsidRPr="003931F9">
        <w:rPr>
          <w:rFonts w:ascii="Times New Roman" w:hAnsi="Times New Roman"/>
          <w:sz w:val="24"/>
          <w:szCs w:val="24"/>
        </w:rPr>
        <w:t>ые</w:t>
      </w:r>
      <w:r w:rsidRPr="003931F9">
        <w:rPr>
          <w:rFonts w:ascii="Times New Roman" w:hAnsi="Times New Roman"/>
          <w:sz w:val="24"/>
          <w:szCs w:val="24"/>
        </w:rPr>
        <w:t xml:space="preserve"> </w:t>
      </w:r>
      <w:r w:rsidR="001D55CB">
        <w:rPr>
          <w:rFonts w:ascii="Times New Roman" w:hAnsi="Times New Roman"/>
          <w:sz w:val="24"/>
          <w:szCs w:val="24"/>
        </w:rPr>
        <w:t>вопросы формирования личности в</w:t>
      </w:r>
      <w:r w:rsidR="008051D8" w:rsidRPr="003931F9">
        <w:rPr>
          <w:rFonts w:ascii="Times New Roman" w:hAnsi="Times New Roman"/>
          <w:sz w:val="24"/>
          <w:szCs w:val="24"/>
        </w:rPr>
        <w:t xml:space="preserve"> Украине и за рубежом.</w:t>
      </w:r>
    </w:p>
    <w:p w:rsidR="005C4BA4" w:rsidRPr="003931F9" w:rsidRDefault="008051D8" w:rsidP="005C4BA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31F9">
        <w:rPr>
          <w:rFonts w:ascii="Times New Roman" w:hAnsi="Times New Roman"/>
          <w:sz w:val="24"/>
          <w:szCs w:val="24"/>
        </w:rPr>
        <w:t>Опыт и перспективы</w:t>
      </w:r>
      <w:r w:rsidR="005C4BA4" w:rsidRPr="003931F9">
        <w:rPr>
          <w:rFonts w:ascii="Times New Roman" w:hAnsi="Times New Roman"/>
          <w:sz w:val="24"/>
          <w:szCs w:val="24"/>
        </w:rPr>
        <w:t xml:space="preserve"> р</w:t>
      </w:r>
      <w:r w:rsidR="003931F9">
        <w:rPr>
          <w:rFonts w:ascii="Times New Roman" w:hAnsi="Times New Roman"/>
          <w:sz w:val="24"/>
          <w:szCs w:val="24"/>
        </w:rPr>
        <w:t>азвития личности учи</w:t>
      </w:r>
      <w:r w:rsidRPr="003931F9">
        <w:rPr>
          <w:rFonts w:ascii="Times New Roman" w:hAnsi="Times New Roman"/>
          <w:sz w:val="24"/>
          <w:szCs w:val="24"/>
        </w:rPr>
        <w:t>теля в последипломн</w:t>
      </w:r>
      <w:r w:rsidR="001E37F2">
        <w:rPr>
          <w:rFonts w:ascii="Times New Roman" w:hAnsi="Times New Roman"/>
          <w:sz w:val="24"/>
          <w:szCs w:val="24"/>
        </w:rPr>
        <w:t>ом педаго</w:t>
      </w:r>
      <w:r w:rsidR="00625957" w:rsidRPr="003931F9">
        <w:rPr>
          <w:rFonts w:ascii="Times New Roman" w:hAnsi="Times New Roman"/>
          <w:sz w:val="24"/>
          <w:szCs w:val="24"/>
        </w:rPr>
        <w:t>гическом образовании</w:t>
      </w:r>
      <w:r w:rsidR="005C4BA4" w:rsidRPr="003931F9">
        <w:rPr>
          <w:rFonts w:ascii="Times New Roman" w:hAnsi="Times New Roman"/>
          <w:sz w:val="24"/>
          <w:szCs w:val="24"/>
        </w:rPr>
        <w:t>.</w:t>
      </w:r>
    </w:p>
    <w:p w:rsidR="005C4BA4" w:rsidRPr="003931F9" w:rsidRDefault="005C4BA4" w:rsidP="005C4BA4">
      <w:pPr>
        <w:spacing w:line="276" w:lineRule="auto"/>
        <w:ind w:firstLine="709"/>
        <w:rPr>
          <w:iCs/>
          <w:spacing w:val="2"/>
        </w:rPr>
      </w:pPr>
      <w:r w:rsidRPr="003931F9">
        <w:rPr>
          <w:iCs/>
          <w:spacing w:val="2"/>
        </w:rPr>
        <w:t>Р</w:t>
      </w:r>
      <w:r w:rsidR="002E2FCF" w:rsidRPr="003931F9">
        <w:rPr>
          <w:iCs/>
          <w:spacing w:val="2"/>
        </w:rPr>
        <w:t>абочие языки</w:t>
      </w:r>
      <w:r w:rsidRPr="003931F9">
        <w:rPr>
          <w:iCs/>
          <w:spacing w:val="2"/>
        </w:rPr>
        <w:t xml:space="preserve"> конференц</w:t>
      </w:r>
      <w:r w:rsidR="002E2FCF" w:rsidRPr="003931F9">
        <w:rPr>
          <w:iCs/>
          <w:spacing w:val="2"/>
        </w:rPr>
        <w:t>ии</w:t>
      </w:r>
      <w:r w:rsidRPr="003931F9">
        <w:rPr>
          <w:iCs/>
          <w:spacing w:val="2"/>
        </w:rPr>
        <w:t>: укра</w:t>
      </w:r>
      <w:r w:rsidR="002E2FCF" w:rsidRPr="003931F9">
        <w:rPr>
          <w:iCs/>
          <w:spacing w:val="2"/>
        </w:rPr>
        <w:t>инский</w:t>
      </w:r>
      <w:r w:rsidRPr="003931F9">
        <w:rPr>
          <w:iCs/>
          <w:spacing w:val="2"/>
        </w:rPr>
        <w:t>, р</w:t>
      </w:r>
      <w:r w:rsidR="002E2FCF" w:rsidRPr="003931F9">
        <w:rPr>
          <w:iCs/>
          <w:spacing w:val="2"/>
        </w:rPr>
        <w:t>усский</w:t>
      </w:r>
      <w:r w:rsidR="00836FE9">
        <w:rPr>
          <w:iCs/>
          <w:spacing w:val="2"/>
        </w:rPr>
        <w:t xml:space="preserve"> </w:t>
      </w:r>
      <w:r w:rsidR="002E2FCF" w:rsidRPr="003931F9">
        <w:rPr>
          <w:iCs/>
          <w:spacing w:val="2"/>
        </w:rPr>
        <w:t>и английский</w:t>
      </w:r>
      <w:r w:rsidRPr="003931F9">
        <w:rPr>
          <w:iCs/>
          <w:spacing w:val="2"/>
        </w:rPr>
        <w:t>.</w:t>
      </w:r>
    </w:p>
    <w:p w:rsidR="005C4BA4" w:rsidRPr="003931F9" w:rsidRDefault="002E2FCF" w:rsidP="005C4BA4">
      <w:pPr>
        <w:spacing w:line="276" w:lineRule="auto"/>
        <w:ind w:firstLine="709"/>
      </w:pPr>
      <w:r w:rsidRPr="003931F9">
        <w:t xml:space="preserve">По результатам конференции планируется </w:t>
      </w:r>
      <w:r w:rsidR="001D55CB">
        <w:t>издание</w:t>
      </w:r>
      <w:r w:rsidRPr="003931F9">
        <w:t xml:space="preserve"> сборник</w:t>
      </w:r>
      <w:r w:rsidR="001D55CB">
        <w:t>а</w:t>
      </w:r>
      <w:r w:rsidRPr="003931F9">
        <w:t xml:space="preserve"> тезисов </w:t>
      </w:r>
      <w:r w:rsidR="005C4BA4" w:rsidRPr="003931F9">
        <w:t>матер</w:t>
      </w:r>
      <w:r w:rsidRPr="003931F9">
        <w:t>иалов конференции и</w:t>
      </w:r>
      <w:r w:rsidR="00836FE9">
        <w:t xml:space="preserve"> </w:t>
      </w:r>
      <w:r w:rsidR="005C4BA4" w:rsidRPr="003931F9">
        <w:t xml:space="preserve"> </w:t>
      </w:r>
      <w:r w:rsidR="00836FE9">
        <w:t xml:space="preserve">печать статей в </w:t>
      </w:r>
      <w:proofErr w:type="spellStart"/>
      <w:r w:rsidR="00836FE9">
        <w:t>ваковском</w:t>
      </w:r>
      <w:proofErr w:type="spellEnd"/>
      <w:r w:rsidR="00836FE9">
        <w:t xml:space="preserve"> сборнике</w:t>
      </w:r>
      <w:r w:rsidR="009B74FC">
        <w:rPr>
          <w:lang w:val="uk-UA"/>
        </w:rPr>
        <w:t xml:space="preserve"> «</w:t>
      </w:r>
      <w:proofErr w:type="spellStart"/>
      <w:r w:rsidR="009B74FC">
        <w:rPr>
          <w:lang w:val="uk-UA"/>
        </w:rPr>
        <w:t>Психолого-педагогические</w:t>
      </w:r>
      <w:proofErr w:type="spellEnd"/>
      <w:r w:rsidR="009B74FC">
        <w:rPr>
          <w:lang w:val="uk-UA"/>
        </w:rPr>
        <w:t xml:space="preserve"> </w:t>
      </w:r>
      <w:proofErr w:type="spellStart"/>
      <w:r w:rsidR="009B74FC">
        <w:rPr>
          <w:lang w:val="uk-UA"/>
        </w:rPr>
        <w:t>проблемы</w:t>
      </w:r>
      <w:proofErr w:type="spellEnd"/>
      <w:r w:rsidR="009B74FC">
        <w:rPr>
          <w:lang w:val="uk-UA"/>
        </w:rPr>
        <w:t xml:space="preserve"> </w:t>
      </w:r>
      <w:proofErr w:type="gramStart"/>
      <w:r w:rsidR="009B74FC">
        <w:rPr>
          <w:lang w:val="uk-UA"/>
        </w:rPr>
        <w:t>сель ской</w:t>
      </w:r>
      <w:proofErr w:type="gramEnd"/>
      <w:r w:rsidR="009B74FC">
        <w:rPr>
          <w:lang w:val="uk-UA"/>
        </w:rPr>
        <w:t xml:space="preserve"> </w:t>
      </w:r>
      <w:r w:rsidR="009B74FC">
        <w:t>школы</w:t>
      </w:r>
      <w:r w:rsidR="009B74FC">
        <w:rPr>
          <w:lang w:val="uk-UA"/>
        </w:rPr>
        <w:t>»</w:t>
      </w:r>
      <w:r w:rsidR="001D55CB">
        <w:t>.</w:t>
      </w:r>
    </w:p>
    <w:p w:rsidR="005C4BA4" w:rsidRPr="003931F9" w:rsidRDefault="005C4BA4" w:rsidP="005C4BA4">
      <w:pPr>
        <w:ind w:firstLine="709"/>
        <w:jc w:val="both"/>
      </w:pPr>
      <w:proofErr w:type="gramStart"/>
      <w:r w:rsidRPr="003931F9">
        <w:t>Для участ</w:t>
      </w:r>
      <w:r w:rsidR="002E2FCF" w:rsidRPr="003931F9">
        <w:t>ия</w:t>
      </w:r>
      <w:r w:rsidRPr="003931F9">
        <w:t xml:space="preserve"> </w:t>
      </w:r>
      <w:r w:rsidR="002E2FCF" w:rsidRPr="003931F9">
        <w:t>в конференции необходимо выслать</w:t>
      </w:r>
      <w:r w:rsidRPr="003931F9">
        <w:t xml:space="preserve"> до </w:t>
      </w:r>
      <w:r w:rsidR="001D55CB" w:rsidRPr="00836FE9">
        <w:rPr>
          <w:b/>
          <w:color w:val="FF0000"/>
          <w:sz w:val="28"/>
          <w:szCs w:val="28"/>
        </w:rPr>
        <w:t>05</w:t>
      </w:r>
      <w:r w:rsidR="00230A6D" w:rsidRPr="00836FE9">
        <w:rPr>
          <w:b/>
          <w:color w:val="FF0000"/>
          <w:sz w:val="28"/>
          <w:szCs w:val="28"/>
        </w:rPr>
        <w:t>.09.2017</w:t>
      </w:r>
      <w:r w:rsidRPr="00836FE9">
        <w:rPr>
          <w:b/>
          <w:color w:val="FF0000"/>
          <w:sz w:val="28"/>
          <w:szCs w:val="28"/>
        </w:rPr>
        <w:t> </w:t>
      </w:r>
      <w:r w:rsidR="000B23F7" w:rsidRPr="00836FE9">
        <w:rPr>
          <w:b/>
          <w:color w:val="FF0000"/>
          <w:sz w:val="28"/>
          <w:szCs w:val="28"/>
        </w:rPr>
        <w:t>г</w:t>
      </w:r>
      <w:r w:rsidRPr="00836FE9">
        <w:rPr>
          <w:b/>
          <w:color w:val="FF0000"/>
          <w:sz w:val="28"/>
          <w:szCs w:val="28"/>
        </w:rPr>
        <w:t>.</w:t>
      </w:r>
      <w:r w:rsidRPr="003931F9">
        <w:t xml:space="preserve"> на </w:t>
      </w:r>
      <w:r w:rsidR="00B0707F" w:rsidRPr="003931F9">
        <w:t>электронный</w:t>
      </w:r>
      <w:r w:rsidRPr="003931F9">
        <w:t xml:space="preserve"> </w:t>
      </w:r>
      <w:r w:rsidR="00B0707F" w:rsidRPr="003931F9">
        <w:t>адрес</w:t>
      </w:r>
      <w:r w:rsidRPr="003931F9">
        <w:t xml:space="preserve"> </w:t>
      </w:r>
      <w:hyperlink r:id="rId9" w:history="1">
        <w:r w:rsidR="001D55CB" w:rsidRPr="001D55CB">
          <w:rPr>
            <w:b/>
            <w:color w:val="0000FF"/>
            <w:u w:val="single"/>
            <w:shd w:val="clear" w:color="auto" w:fill="FFFFFF"/>
            <w:lang w:val="en-US"/>
          </w:rPr>
          <w:t>kmt</w:t>
        </w:r>
        <w:r w:rsidR="001D55CB" w:rsidRPr="001D55CB">
          <w:rPr>
            <w:b/>
            <w:color w:val="0000FF"/>
            <w:u w:val="single"/>
            <w:shd w:val="clear" w:color="auto" w:fill="FFFFFF"/>
          </w:rPr>
          <w:t>110</w:t>
        </w:r>
        <w:r w:rsidR="001D55CB" w:rsidRPr="001D55CB">
          <w:rPr>
            <w:b/>
            <w:color w:val="0000FF"/>
            <w:u w:val="single"/>
            <w:shd w:val="clear" w:color="auto" w:fill="FFFFFF"/>
            <w:lang w:val="en-US"/>
          </w:rPr>
          <w:t>konf</w:t>
        </w:r>
        <w:r w:rsidR="001D55CB" w:rsidRPr="001D55CB">
          <w:rPr>
            <w:b/>
            <w:color w:val="0000FF"/>
            <w:u w:val="single"/>
            <w:shd w:val="clear" w:color="auto" w:fill="FFFFFF"/>
          </w:rPr>
          <w:t>@</w:t>
        </w:r>
        <w:r w:rsidR="001D55CB" w:rsidRPr="001D55CB">
          <w:rPr>
            <w:b/>
            <w:color w:val="0000FF"/>
            <w:u w:val="single"/>
            <w:shd w:val="clear" w:color="auto" w:fill="FFFFFF"/>
            <w:lang w:val="en-US"/>
          </w:rPr>
          <w:t>gmail</w:t>
        </w:r>
        <w:r w:rsidR="001D55CB" w:rsidRPr="001D55CB">
          <w:rPr>
            <w:b/>
            <w:color w:val="0000FF"/>
            <w:u w:val="single"/>
            <w:shd w:val="clear" w:color="auto" w:fill="FFFFFF"/>
          </w:rPr>
          <w:t>.</w:t>
        </w:r>
        <w:r w:rsidR="001D55CB" w:rsidRPr="001D55CB">
          <w:rPr>
            <w:b/>
            <w:color w:val="0000FF"/>
            <w:u w:val="single"/>
            <w:shd w:val="clear" w:color="auto" w:fill="FFFFFF"/>
            <w:lang w:val="en-US"/>
          </w:rPr>
          <w:t>com</w:t>
        </w:r>
      </w:hyperlink>
      <w:r w:rsidR="001D55CB">
        <w:t xml:space="preserve"> </w:t>
      </w:r>
      <w:r w:rsidRPr="003931F9">
        <w:t>(</w:t>
      </w:r>
      <w:r w:rsidR="002E2FCF" w:rsidRPr="003931F9">
        <w:t>в отдельных файлах с названием</w:t>
      </w:r>
      <w:r w:rsidRPr="003931F9">
        <w:t>, напри</w:t>
      </w:r>
      <w:r w:rsidR="002E2FCF" w:rsidRPr="003931F9">
        <w:t>мер</w:t>
      </w:r>
      <w:r w:rsidRPr="003931F9">
        <w:t>:</w:t>
      </w:r>
      <w:proofErr w:type="gramEnd"/>
      <w:r w:rsidRPr="003931F9">
        <w:t xml:space="preserve"> </w:t>
      </w:r>
      <w:proofErr w:type="spellStart"/>
      <w:r w:rsidRPr="003931F9">
        <w:t>Ковальчук_заявка</w:t>
      </w:r>
      <w:proofErr w:type="spellEnd"/>
      <w:r w:rsidRPr="003931F9">
        <w:t xml:space="preserve">, </w:t>
      </w:r>
      <w:proofErr w:type="spellStart"/>
      <w:r w:rsidRPr="003931F9">
        <w:t>Ковальчук_ста</w:t>
      </w:r>
      <w:r w:rsidR="002E2FCF" w:rsidRPr="003931F9">
        <w:t>тья</w:t>
      </w:r>
      <w:proofErr w:type="spellEnd"/>
      <w:r w:rsidRPr="003931F9">
        <w:t xml:space="preserve">, </w:t>
      </w:r>
      <w:proofErr w:type="spellStart"/>
      <w:r w:rsidRPr="003931F9">
        <w:t>Ковальчук_тези</w:t>
      </w:r>
      <w:r w:rsidR="002E2FCF" w:rsidRPr="003931F9">
        <w:t>сы</w:t>
      </w:r>
      <w:proofErr w:type="spellEnd"/>
      <w:r w:rsidRPr="003931F9">
        <w:t>): заявку для участ</w:t>
      </w:r>
      <w:r w:rsidR="002E2FCF" w:rsidRPr="003931F9">
        <w:t>ия в конференции</w:t>
      </w:r>
      <w:r w:rsidRPr="003931F9">
        <w:t xml:space="preserve"> (бланк заявки </w:t>
      </w:r>
      <w:r w:rsidR="002E2FCF" w:rsidRPr="003931F9">
        <w:t>прилагается</w:t>
      </w:r>
      <w:r w:rsidRPr="003931F9">
        <w:t>) текст тез</w:t>
      </w:r>
      <w:r w:rsidR="002E2FCF" w:rsidRPr="003931F9">
        <w:t>исов</w:t>
      </w:r>
      <w:r w:rsidR="001B04B4">
        <w:t xml:space="preserve"> (</w:t>
      </w:r>
      <w:r w:rsidR="001B04B4" w:rsidRPr="001B04B4">
        <w:t>3</w:t>
      </w:r>
      <w:r w:rsidRPr="003931F9">
        <w:t>–5 ст</w:t>
      </w:r>
      <w:r w:rsidR="002E2FCF" w:rsidRPr="003931F9">
        <w:t>раниц</w:t>
      </w:r>
      <w:r w:rsidRPr="003931F9">
        <w:t>); те</w:t>
      </w:r>
      <w:proofErr w:type="gramStart"/>
      <w:r w:rsidRPr="003931F9">
        <w:t xml:space="preserve">кст </w:t>
      </w:r>
      <w:r w:rsidR="00CE415E" w:rsidRPr="003931F9">
        <w:t>пр</w:t>
      </w:r>
      <w:proofErr w:type="gramEnd"/>
      <w:r w:rsidR="00CE415E" w:rsidRPr="003931F9">
        <w:t>офильной</w:t>
      </w:r>
      <w:r w:rsidR="002E2FCF" w:rsidRPr="003931F9">
        <w:t xml:space="preserve"> статьи</w:t>
      </w:r>
      <w:r w:rsidRPr="003931F9">
        <w:t xml:space="preserve"> (</w:t>
      </w:r>
      <w:r w:rsidR="002E2FCF" w:rsidRPr="003931F9">
        <w:t>по желанию,</w:t>
      </w:r>
      <w:r w:rsidRPr="003931F9">
        <w:t xml:space="preserve"> 12 і б</w:t>
      </w:r>
      <w:r w:rsidR="002E2FCF" w:rsidRPr="003931F9">
        <w:t>ольше страниц</w:t>
      </w:r>
      <w:r w:rsidRPr="003931F9">
        <w:t>), оформлен</w:t>
      </w:r>
      <w:r w:rsidR="002E2FCF" w:rsidRPr="003931F9">
        <w:t xml:space="preserve">ной в соответствии с требованиями </w:t>
      </w:r>
      <w:proofErr w:type="spellStart"/>
      <w:r w:rsidR="00836FE9">
        <w:t>ваковских</w:t>
      </w:r>
      <w:proofErr w:type="spellEnd"/>
      <w:r w:rsidR="002E2FCF" w:rsidRPr="003931F9">
        <w:t xml:space="preserve"> изданий</w:t>
      </w:r>
      <w:r w:rsidRPr="003931F9">
        <w:t xml:space="preserve"> </w:t>
      </w:r>
      <w:r w:rsidRPr="003931F9">
        <w:rPr>
          <w:b/>
        </w:rPr>
        <w:t>(</w:t>
      </w:r>
      <w:r w:rsidR="002E2FCF" w:rsidRPr="003931F9">
        <w:rPr>
          <w:b/>
        </w:rPr>
        <w:t>смотр</w:t>
      </w:r>
      <w:r w:rsidRPr="003931F9">
        <w:rPr>
          <w:b/>
        </w:rPr>
        <w:t xml:space="preserve">. </w:t>
      </w:r>
      <w:hyperlink r:id="rId10" w:history="1">
        <w:r w:rsidRPr="003931F9">
          <w:rPr>
            <w:rStyle w:val="a3"/>
            <w:b/>
          </w:rPr>
          <w:t>http://nauka.udpu.org.ua/psyholoho-pedahohichni-problemy-silskoji-shkoly/</w:t>
        </w:r>
      </w:hyperlink>
      <w:r w:rsidRPr="003931F9">
        <w:t>.</w:t>
      </w:r>
    </w:p>
    <w:p w:rsidR="005C4BA4" w:rsidRPr="003931F9" w:rsidRDefault="002E2FCF" w:rsidP="005C4BA4">
      <w:pPr>
        <w:ind w:firstLine="709"/>
        <w:jc w:val="both"/>
      </w:pPr>
      <w:r w:rsidRPr="003931F9">
        <w:t>Уважаемые коллеги</w:t>
      </w:r>
      <w:r w:rsidR="005C4BA4" w:rsidRPr="003931F9">
        <w:t xml:space="preserve">! Просим, </w:t>
      </w:r>
      <w:r w:rsidR="00ED2E15">
        <w:t>во избежание</w:t>
      </w:r>
      <w:r w:rsidR="005C4BA4" w:rsidRPr="003931F9">
        <w:t xml:space="preserve"> не</w:t>
      </w:r>
      <w:r w:rsidR="00CE415E" w:rsidRPr="003931F9">
        <w:t>доразумений</w:t>
      </w:r>
      <w:r w:rsidR="005C4BA4" w:rsidRPr="003931F9">
        <w:t xml:space="preserve">, </w:t>
      </w:r>
      <w:r w:rsidR="00EC3801" w:rsidRPr="003931F9">
        <w:t>оплачивать деньги за печать материалов конференции и участие в ней только после подтверждения в телефонном режиме факта принятия к рассмотрению</w:t>
      </w:r>
      <w:r w:rsidR="005C4BA4" w:rsidRPr="003931F9">
        <w:t xml:space="preserve"> Ваших публ</w:t>
      </w:r>
      <w:r w:rsidR="00EC3801" w:rsidRPr="003931F9">
        <w:t>икаций</w:t>
      </w:r>
      <w:r w:rsidR="005C4BA4" w:rsidRPr="003931F9">
        <w:t>. П</w:t>
      </w:r>
      <w:r w:rsidR="00EC3801" w:rsidRPr="003931F9">
        <w:t xml:space="preserve">осле подтверждения принятия материалов выслать </w:t>
      </w:r>
      <w:r w:rsidR="00B0707F" w:rsidRPr="003931F9">
        <w:t>электронной</w:t>
      </w:r>
      <w:r w:rsidR="00EC3801" w:rsidRPr="003931F9">
        <w:t xml:space="preserve"> почтой копию квитанции об оплате</w:t>
      </w:r>
      <w:r w:rsidR="005C4BA4" w:rsidRPr="003931F9">
        <w:t>.</w:t>
      </w:r>
    </w:p>
    <w:p w:rsidR="005C4BA4" w:rsidRPr="003931F9" w:rsidRDefault="005C4BA4" w:rsidP="005C4BA4">
      <w:pPr>
        <w:ind w:firstLine="709"/>
        <w:jc w:val="both"/>
      </w:pPr>
      <w:proofErr w:type="gramStart"/>
      <w:r w:rsidRPr="003931F9">
        <w:t>Ф</w:t>
      </w:r>
      <w:r w:rsidR="00D12149" w:rsidRPr="003931F9">
        <w:t>инансовые условия</w:t>
      </w:r>
      <w:r w:rsidRPr="003931F9">
        <w:t xml:space="preserve">: </w:t>
      </w:r>
      <w:r w:rsidR="00D12149" w:rsidRPr="003931F9">
        <w:t xml:space="preserve">стоимость страницы </w:t>
      </w:r>
      <w:proofErr w:type="spellStart"/>
      <w:r w:rsidR="00836FE9">
        <w:t>ваковской</w:t>
      </w:r>
      <w:proofErr w:type="spellEnd"/>
      <w:r w:rsidR="00836FE9">
        <w:t xml:space="preserve"> статьи</w:t>
      </w:r>
      <w:r w:rsidR="00ED2E15">
        <w:t xml:space="preserve">) </w:t>
      </w:r>
      <w:r w:rsidR="00D12149" w:rsidRPr="003931F9">
        <w:t>или в сборнике тезисов - 4</w:t>
      </w:r>
      <w:r w:rsidR="00836FE9">
        <w:t>5</w:t>
      </w:r>
      <w:r w:rsidR="00D12149" w:rsidRPr="003931F9">
        <w:t xml:space="preserve"> </w:t>
      </w:r>
      <w:proofErr w:type="spellStart"/>
      <w:r w:rsidR="00D12149" w:rsidRPr="003931F9">
        <w:t>грн</w:t>
      </w:r>
      <w:proofErr w:type="spellEnd"/>
      <w:r w:rsidR="00D12149" w:rsidRPr="003931F9">
        <w:t>.</w:t>
      </w:r>
      <w:proofErr w:type="gramEnd"/>
      <w:r w:rsidRPr="003931F9">
        <w:t xml:space="preserve"> Орган</w:t>
      </w:r>
      <w:r w:rsidR="00D12149" w:rsidRPr="003931F9">
        <w:t>изационный в</w:t>
      </w:r>
      <w:r w:rsidR="00836FE9">
        <w:t>знос</w:t>
      </w:r>
      <w:r w:rsidRPr="003931F9">
        <w:t xml:space="preserve"> – </w:t>
      </w:r>
      <w:r w:rsidR="00ED2E15">
        <w:t>1</w:t>
      </w:r>
      <w:r w:rsidR="00836FE9">
        <w:t>8</w:t>
      </w:r>
      <w:r w:rsidR="001B6E55" w:rsidRPr="003931F9">
        <w:t>0</w:t>
      </w:r>
      <w:r w:rsidRPr="003931F9">
        <w:t xml:space="preserve"> </w:t>
      </w:r>
      <w:proofErr w:type="spellStart"/>
      <w:r w:rsidRPr="003931F9">
        <w:t>грн</w:t>
      </w:r>
      <w:proofErr w:type="spellEnd"/>
      <w:r w:rsidRPr="003931F9">
        <w:t>.</w:t>
      </w:r>
    </w:p>
    <w:p w:rsidR="005C4BA4" w:rsidRPr="003931F9" w:rsidRDefault="005C4BA4" w:rsidP="005C4BA4">
      <w:pPr>
        <w:spacing w:line="276" w:lineRule="auto"/>
        <w:ind w:firstLine="709"/>
        <w:jc w:val="both"/>
        <w:rPr>
          <w:rStyle w:val="a3"/>
          <w:bCs/>
          <w:snapToGrid w:val="0"/>
          <w:color w:val="000000"/>
          <w:u w:val="none"/>
        </w:rPr>
      </w:pPr>
      <w:r w:rsidRPr="003931F9">
        <w:rPr>
          <w:rStyle w:val="a3"/>
          <w:bCs/>
          <w:snapToGrid w:val="0"/>
          <w:color w:val="000000"/>
          <w:u w:val="none"/>
        </w:rPr>
        <w:lastRenderedPageBreak/>
        <w:t>Орган</w:t>
      </w:r>
      <w:r w:rsidR="00ED2E15">
        <w:rPr>
          <w:rStyle w:val="a3"/>
          <w:bCs/>
          <w:snapToGrid w:val="0"/>
          <w:color w:val="000000"/>
          <w:u w:val="none"/>
        </w:rPr>
        <w:t>изационный взнос</w:t>
      </w:r>
      <w:r w:rsidRPr="003931F9">
        <w:rPr>
          <w:rStyle w:val="a3"/>
          <w:bCs/>
          <w:snapToGrid w:val="0"/>
          <w:color w:val="000000"/>
          <w:u w:val="none"/>
        </w:rPr>
        <w:t>: орган</w:t>
      </w:r>
      <w:r w:rsidR="00ED2E15">
        <w:rPr>
          <w:rStyle w:val="a3"/>
          <w:bCs/>
          <w:snapToGrid w:val="0"/>
          <w:color w:val="000000"/>
          <w:u w:val="none"/>
        </w:rPr>
        <w:t>изационный взнос</w:t>
      </w:r>
      <w:r w:rsidRPr="003931F9">
        <w:rPr>
          <w:rStyle w:val="a3"/>
          <w:bCs/>
          <w:snapToGrid w:val="0"/>
          <w:color w:val="000000"/>
          <w:u w:val="none"/>
        </w:rPr>
        <w:t xml:space="preserve"> на проведен</w:t>
      </w:r>
      <w:r w:rsidR="001B6E55" w:rsidRPr="003931F9">
        <w:rPr>
          <w:rStyle w:val="a3"/>
          <w:bCs/>
          <w:snapToGrid w:val="0"/>
          <w:color w:val="000000"/>
          <w:u w:val="none"/>
        </w:rPr>
        <w:t xml:space="preserve">ие </w:t>
      </w:r>
      <w:r w:rsidRPr="003931F9">
        <w:rPr>
          <w:rStyle w:val="a3"/>
          <w:bCs/>
          <w:snapToGrid w:val="0"/>
          <w:color w:val="000000"/>
          <w:u w:val="none"/>
        </w:rPr>
        <w:t>конференц</w:t>
      </w:r>
      <w:r w:rsidR="001B6E55" w:rsidRPr="003931F9">
        <w:rPr>
          <w:rStyle w:val="a3"/>
          <w:bCs/>
          <w:snapToGrid w:val="0"/>
          <w:color w:val="000000"/>
          <w:u w:val="none"/>
        </w:rPr>
        <w:t>ии</w:t>
      </w:r>
      <w:r w:rsidRPr="003931F9">
        <w:rPr>
          <w:rStyle w:val="a3"/>
          <w:bCs/>
          <w:snapToGrid w:val="0"/>
          <w:color w:val="000000"/>
          <w:u w:val="none"/>
        </w:rPr>
        <w:t xml:space="preserve">, </w:t>
      </w:r>
      <w:r w:rsidR="001B6E55" w:rsidRPr="003931F9">
        <w:rPr>
          <w:rStyle w:val="a3"/>
          <w:bCs/>
          <w:snapToGrid w:val="0"/>
          <w:color w:val="000000"/>
          <w:u w:val="none"/>
        </w:rPr>
        <w:t>изда</w:t>
      </w:r>
      <w:r w:rsidR="00836FE9">
        <w:rPr>
          <w:rStyle w:val="a3"/>
          <w:bCs/>
          <w:snapToGrid w:val="0"/>
          <w:color w:val="000000"/>
          <w:u w:val="none"/>
        </w:rPr>
        <w:t>ние</w:t>
      </w:r>
      <w:r w:rsidRPr="003931F9">
        <w:rPr>
          <w:rStyle w:val="a3"/>
          <w:bCs/>
          <w:snapToGrid w:val="0"/>
          <w:color w:val="000000"/>
          <w:u w:val="none"/>
        </w:rPr>
        <w:t xml:space="preserve"> програм</w:t>
      </w:r>
      <w:r w:rsidR="001B6E55" w:rsidRPr="003931F9">
        <w:rPr>
          <w:rStyle w:val="a3"/>
          <w:bCs/>
          <w:snapToGrid w:val="0"/>
          <w:color w:val="000000"/>
          <w:u w:val="none"/>
        </w:rPr>
        <w:t>мы</w:t>
      </w:r>
      <w:r w:rsidRPr="003931F9">
        <w:rPr>
          <w:rStyle w:val="a3"/>
          <w:bCs/>
          <w:snapToGrid w:val="0"/>
          <w:color w:val="000000"/>
          <w:u w:val="none"/>
        </w:rPr>
        <w:t xml:space="preserve"> </w:t>
      </w:r>
      <w:r w:rsidR="00ED2E15">
        <w:rPr>
          <w:rStyle w:val="a3"/>
          <w:bCs/>
          <w:snapToGrid w:val="0"/>
          <w:color w:val="000000"/>
          <w:u w:val="none"/>
        </w:rPr>
        <w:t xml:space="preserve">конференции </w:t>
      </w:r>
      <w:r w:rsidR="001B6E55" w:rsidRPr="003931F9">
        <w:rPr>
          <w:rStyle w:val="a3"/>
          <w:bCs/>
          <w:snapToGrid w:val="0"/>
          <w:color w:val="000000"/>
          <w:u w:val="none"/>
        </w:rPr>
        <w:t>и рассылка материалов</w:t>
      </w:r>
      <w:r w:rsidRPr="003931F9">
        <w:rPr>
          <w:rStyle w:val="a3"/>
          <w:bCs/>
          <w:snapToGrid w:val="0"/>
          <w:color w:val="000000"/>
          <w:u w:val="none"/>
        </w:rPr>
        <w:t>.</w:t>
      </w:r>
    </w:p>
    <w:p w:rsidR="005C4BA4" w:rsidRPr="003931F9" w:rsidRDefault="001B6E55" w:rsidP="005C4BA4">
      <w:pPr>
        <w:spacing w:line="276" w:lineRule="auto"/>
        <w:ind w:firstLine="709"/>
        <w:jc w:val="both"/>
        <w:rPr>
          <w:rStyle w:val="a3"/>
          <w:bCs/>
          <w:snapToGrid w:val="0"/>
          <w:color w:val="000000"/>
          <w:u w:val="none"/>
        </w:rPr>
      </w:pPr>
      <w:r w:rsidRPr="003931F9">
        <w:rPr>
          <w:rStyle w:val="a3"/>
          <w:bCs/>
          <w:snapToGrid w:val="0"/>
          <w:color w:val="000000"/>
          <w:u w:val="none"/>
        </w:rPr>
        <w:t>Денежные переводы отправлять</w:t>
      </w:r>
      <w:r w:rsidR="005C4BA4" w:rsidRPr="003931F9">
        <w:rPr>
          <w:rStyle w:val="a3"/>
          <w:bCs/>
          <w:snapToGrid w:val="0"/>
          <w:color w:val="000000"/>
          <w:u w:val="none"/>
        </w:rPr>
        <w:t xml:space="preserve"> </w:t>
      </w:r>
      <w:r w:rsidRPr="003931F9">
        <w:rPr>
          <w:rStyle w:val="a3"/>
          <w:bCs/>
          <w:snapToGrid w:val="0"/>
          <w:color w:val="000000"/>
          <w:u w:val="none"/>
        </w:rPr>
        <w:t xml:space="preserve"> на электронную карточку</w:t>
      </w:r>
      <w:r w:rsidR="005C4BA4" w:rsidRPr="003931F9">
        <w:rPr>
          <w:rStyle w:val="a3"/>
          <w:bCs/>
          <w:snapToGrid w:val="0"/>
          <w:color w:val="000000"/>
          <w:u w:val="none"/>
        </w:rPr>
        <w:t xml:space="preserve"> </w:t>
      </w:r>
      <w:r w:rsidR="00ED2E15" w:rsidRPr="0092288A">
        <w:rPr>
          <w:rStyle w:val="a3"/>
          <w:bCs/>
          <w:snapToGrid w:val="0"/>
          <w:color w:val="000000"/>
          <w:u w:val="none"/>
          <w:lang w:val="uk-UA"/>
        </w:rPr>
        <w:t>№ </w:t>
      </w:r>
      <w:r w:rsidR="00ED2E15">
        <w:rPr>
          <w:rStyle w:val="a3"/>
          <w:bCs/>
          <w:snapToGrid w:val="0"/>
          <w:color w:val="000000"/>
          <w:u w:val="none"/>
          <w:lang w:val="uk-UA"/>
        </w:rPr>
        <w:t xml:space="preserve">51 68 75 72 81 28 04 97 </w:t>
      </w:r>
      <w:r w:rsidR="00ED2E15">
        <w:rPr>
          <w:rStyle w:val="a3"/>
          <w:bCs/>
          <w:snapToGrid w:val="0"/>
          <w:color w:val="000000"/>
          <w:u w:val="none"/>
        </w:rPr>
        <w:t>(</w:t>
      </w:r>
      <w:proofErr w:type="spellStart"/>
      <w:r w:rsidR="00ED2E15">
        <w:rPr>
          <w:rStyle w:val="a3"/>
          <w:bCs/>
          <w:snapToGrid w:val="0"/>
          <w:color w:val="000000"/>
          <w:u w:val="none"/>
        </w:rPr>
        <w:t>Байдюк</w:t>
      </w:r>
      <w:proofErr w:type="spellEnd"/>
      <w:r w:rsidR="005C4BA4" w:rsidRPr="003931F9">
        <w:rPr>
          <w:rStyle w:val="a3"/>
          <w:bCs/>
          <w:snapToGrid w:val="0"/>
          <w:color w:val="000000"/>
          <w:u w:val="none"/>
        </w:rPr>
        <w:t xml:space="preserve"> </w:t>
      </w:r>
      <w:r w:rsidR="00ED2E15">
        <w:rPr>
          <w:rStyle w:val="a3"/>
          <w:bCs/>
          <w:snapToGrid w:val="0"/>
          <w:color w:val="000000"/>
          <w:u w:val="none"/>
        </w:rPr>
        <w:t>Любовь Николаевна</w:t>
      </w:r>
      <w:r w:rsidR="005C4BA4" w:rsidRPr="003931F9">
        <w:rPr>
          <w:rStyle w:val="a3"/>
          <w:bCs/>
          <w:snapToGrid w:val="0"/>
          <w:color w:val="000000"/>
          <w:u w:val="none"/>
        </w:rPr>
        <w:t xml:space="preserve">, </w:t>
      </w:r>
      <w:proofErr w:type="spellStart"/>
      <w:r w:rsidR="005C4BA4" w:rsidRPr="003931F9">
        <w:rPr>
          <w:rStyle w:val="a3"/>
          <w:bCs/>
          <w:snapToGrid w:val="0"/>
          <w:color w:val="000000"/>
          <w:u w:val="none"/>
        </w:rPr>
        <w:t>Приватбанк</w:t>
      </w:r>
      <w:proofErr w:type="spellEnd"/>
      <w:r w:rsidR="005C4BA4" w:rsidRPr="003931F9">
        <w:rPr>
          <w:rStyle w:val="a3"/>
          <w:bCs/>
          <w:snapToGrid w:val="0"/>
          <w:color w:val="000000"/>
          <w:u w:val="none"/>
        </w:rPr>
        <w:t>).</w:t>
      </w:r>
    </w:p>
    <w:p w:rsidR="00ED2E15" w:rsidRDefault="005C4BA4" w:rsidP="00ED2E15">
      <w:pPr>
        <w:spacing w:line="276" w:lineRule="auto"/>
        <w:ind w:firstLine="709"/>
        <w:jc w:val="both"/>
        <w:rPr>
          <w:lang w:val="uk-UA"/>
        </w:rPr>
      </w:pPr>
      <w:r w:rsidRPr="003931F9">
        <w:t>Оргком</w:t>
      </w:r>
      <w:r w:rsidR="001B6E55" w:rsidRPr="003931F9">
        <w:t>и</w:t>
      </w:r>
      <w:r w:rsidRPr="003931F9">
        <w:t xml:space="preserve">тет </w:t>
      </w:r>
      <w:proofErr w:type="spellStart"/>
      <w:r w:rsidRPr="003931F9">
        <w:t>конференц</w:t>
      </w:r>
      <w:r w:rsidR="001B6E55" w:rsidRPr="003931F9">
        <w:t>и</w:t>
      </w:r>
      <w:proofErr w:type="spellEnd"/>
      <w:r w:rsidRPr="003931F9">
        <w:t>: тел</w:t>
      </w:r>
      <w:r w:rsidR="00ED2E15">
        <w:t xml:space="preserve">: </w:t>
      </w:r>
      <w:r w:rsidR="00ED2E15" w:rsidRPr="00657551">
        <w:rPr>
          <w:color w:val="FF0000"/>
          <w:lang w:val="uk-UA"/>
        </w:rPr>
        <w:t>+380</w:t>
      </w:r>
      <w:r w:rsidR="00ED2E15">
        <w:rPr>
          <w:color w:val="FF0000"/>
          <w:lang w:val="uk-UA"/>
        </w:rPr>
        <w:t xml:space="preserve"> 99 13 83</w:t>
      </w:r>
      <w:r w:rsidR="00ED2E15" w:rsidRPr="00521764">
        <w:rPr>
          <w:color w:val="FF0000"/>
        </w:rPr>
        <w:t xml:space="preserve"> </w:t>
      </w:r>
      <w:r w:rsidR="00836FE9">
        <w:rPr>
          <w:color w:val="FF0000"/>
          <w:lang w:val="uk-UA"/>
        </w:rPr>
        <w:t>559, +380 6</w:t>
      </w:r>
      <w:r w:rsidR="00ED2E15">
        <w:rPr>
          <w:color w:val="FF0000"/>
          <w:lang w:val="uk-UA"/>
        </w:rPr>
        <w:t>7 75 55 733</w:t>
      </w:r>
      <w:r w:rsidR="00ED2E15" w:rsidRPr="0092288A">
        <w:rPr>
          <w:lang w:val="uk-UA"/>
        </w:rPr>
        <w:t xml:space="preserve"> </w:t>
      </w:r>
      <w:r w:rsidRPr="003931F9">
        <w:t>– Комар Ольга Анатол</w:t>
      </w:r>
      <w:r w:rsidR="001B6E55" w:rsidRPr="003931F9">
        <w:t>ьевна</w:t>
      </w:r>
      <w:r w:rsidR="00ED2E15">
        <w:rPr>
          <w:color w:val="FF0000"/>
        </w:rPr>
        <w:t>,</w:t>
      </w:r>
      <w:r w:rsidR="00ED2E15">
        <w:rPr>
          <w:color w:val="FF0000"/>
        </w:rPr>
        <w:br/>
        <w:t>+380936162005, +380963958480</w:t>
      </w:r>
      <w:r w:rsidRPr="003931F9">
        <w:rPr>
          <w:color w:val="FF0000"/>
        </w:rPr>
        <w:t xml:space="preserve"> – </w:t>
      </w:r>
      <w:r w:rsidR="00ED2E15">
        <w:t xml:space="preserve">Вовкогон </w:t>
      </w:r>
      <w:r w:rsidRPr="003931F9">
        <w:rPr>
          <w:rStyle w:val="a3"/>
          <w:bCs/>
          <w:snapToGrid w:val="0"/>
          <w:color w:val="auto"/>
          <w:u w:val="none"/>
        </w:rPr>
        <w:t>В</w:t>
      </w:r>
      <w:r w:rsidR="001B6E55" w:rsidRPr="003931F9">
        <w:rPr>
          <w:rStyle w:val="a3"/>
          <w:bCs/>
          <w:snapToGrid w:val="0"/>
          <w:color w:val="auto"/>
          <w:u w:val="none"/>
        </w:rPr>
        <w:t>иктория</w:t>
      </w:r>
      <w:r w:rsidRPr="003931F9">
        <w:rPr>
          <w:rStyle w:val="a3"/>
          <w:bCs/>
          <w:snapToGrid w:val="0"/>
          <w:color w:val="auto"/>
          <w:u w:val="none"/>
        </w:rPr>
        <w:t xml:space="preserve"> В</w:t>
      </w:r>
      <w:r w:rsidR="001B6E55" w:rsidRPr="003931F9">
        <w:rPr>
          <w:rStyle w:val="a3"/>
          <w:bCs/>
          <w:snapToGrid w:val="0"/>
          <w:color w:val="auto"/>
          <w:u w:val="none"/>
        </w:rPr>
        <w:t>ладимировна</w:t>
      </w:r>
      <w:r w:rsidR="00ED2E15">
        <w:t xml:space="preserve">, </w:t>
      </w:r>
      <w:r w:rsidR="00ED2E15" w:rsidRPr="00521764">
        <w:rPr>
          <w:color w:val="FF0000"/>
          <w:lang w:val="uk-UA"/>
        </w:rPr>
        <w:t>+380</w:t>
      </w:r>
      <w:r w:rsidR="00ED2E15" w:rsidRPr="00521764">
        <w:rPr>
          <w:color w:val="FF0000"/>
        </w:rPr>
        <w:t xml:space="preserve"> </w:t>
      </w:r>
      <w:r w:rsidR="00ED2E15" w:rsidRPr="00521764">
        <w:rPr>
          <w:color w:val="FF0000"/>
          <w:lang w:val="uk-UA"/>
        </w:rPr>
        <w:t>97</w:t>
      </w:r>
      <w:r w:rsidR="00ED2E15" w:rsidRPr="00521764">
        <w:rPr>
          <w:color w:val="FF0000"/>
        </w:rPr>
        <w:t xml:space="preserve"> </w:t>
      </w:r>
      <w:r w:rsidR="00ED2E15" w:rsidRPr="00521764">
        <w:rPr>
          <w:color w:val="FF0000"/>
          <w:lang w:val="uk-UA"/>
        </w:rPr>
        <w:t>63</w:t>
      </w:r>
      <w:r w:rsidR="00ED2E15" w:rsidRPr="00521764">
        <w:rPr>
          <w:color w:val="FF0000"/>
        </w:rPr>
        <w:t xml:space="preserve"> </w:t>
      </w:r>
      <w:r w:rsidR="00ED2E15" w:rsidRPr="00521764">
        <w:rPr>
          <w:color w:val="FF0000"/>
          <w:lang w:val="uk-UA"/>
        </w:rPr>
        <w:t>60</w:t>
      </w:r>
      <w:r w:rsidR="00ED2E15" w:rsidRPr="00521764">
        <w:rPr>
          <w:color w:val="FF0000"/>
        </w:rPr>
        <w:t xml:space="preserve"> </w:t>
      </w:r>
      <w:r w:rsidR="00ED2E15" w:rsidRPr="00521764">
        <w:rPr>
          <w:color w:val="FF0000"/>
          <w:lang w:val="uk-UA"/>
        </w:rPr>
        <w:t>617 –</w:t>
      </w:r>
      <w:r w:rsidR="00ED2E15">
        <w:rPr>
          <w:lang w:val="uk-UA"/>
        </w:rPr>
        <w:t xml:space="preserve"> </w:t>
      </w:r>
      <w:proofErr w:type="spellStart"/>
      <w:r w:rsidR="00ED2E15">
        <w:rPr>
          <w:lang w:val="uk-UA"/>
        </w:rPr>
        <w:t>Байдюк</w:t>
      </w:r>
      <w:proofErr w:type="spellEnd"/>
      <w:r w:rsidR="00ED2E15">
        <w:rPr>
          <w:lang w:val="uk-UA"/>
        </w:rPr>
        <w:t xml:space="preserve"> </w:t>
      </w:r>
      <w:proofErr w:type="spellStart"/>
      <w:r w:rsidR="00ED2E15">
        <w:rPr>
          <w:lang w:val="uk-UA"/>
        </w:rPr>
        <w:t>Любовь</w:t>
      </w:r>
      <w:proofErr w:type="spellEnd"/>
      <w:r w:rsidR="00ED2E15">
        <w:rPr>
          <w:lang w:val="uk-UA"/>
        </w:rPr>
        <w:t xml:space="preserve"> </w:t>
      </w:r>
      <w:proofErr w:type="spellStart"/>
      <w:r w:rsidR="00ED2E15">
        <w:rPr>
          <w:lang w:val="uk-UA"/>
        </w:rPr>
        <w:t>Николаевна</w:t>
      </w:r>
      <w:proofErr w:type="spellEnd"/>
      <w:r w:rsidR="00ED2E15">
        <w:rPr>
          <w:lang w:val="uk-UA"/>
        </w:rPr>
        <w:t>.</w:t>
      </w:r>
    </w:p>
    <w:p w:rsidR="00ED2E15" w:rsidRDefault="00ED2E15" w:rsidP="005C4BA4">
      <w:pPr>
        <w:spacing w:line="276" w:lineRule="auto"/>
        <w:ind w:firstLine="709"/>
        <w:jc w:val="both"/>
        <w:rPr>
          <w:rStyle w:val="a3"/>
          <w:b/>
          <w:shd w:val="clear" w:color="auto" w:fill="FFFFFF"/>
        </w:rPr>
      </w:pPr>
      <w:r w:rsidRPr="0092288A">
        <w:rPr>
          <w:lang w:val="uk-UA"/>
        </w:rPr>
        <w:t xml:space="preserve">Е-mаі1: </w:t>
      </w:r>
      <w:hyperlink r:id="rId11" w:history="1">
        <w:r w:rsidRPr="005B17EF">
          <w:rPr>
            <w:rStyle w:val="a3"/>
            <w:b/>
            <w:shd w:val="clear" w:color="auto" w:fill="FFFFFF"/>
            <w:lang w:val="en-US"/>
          </w:rPr>
          <w:t>kmt</w:t>
        </w:r>
        <w:r w:rsidRPr="005B17EF">
          <w:rPr>
            <w:rStyle w:val="a3"/>
            <w:b/>
            <w:shd w:val="clear" w:color="auto" w:fill="FFFFFF"/>
          </w:rPr>
          <w:t>110</w:t>
        </w:r>
        <w:r w:rsidRPr="005B17EF">
          <w:rPr>
            <w:rStyle w:val="a3"/>
            <w:b/>
            <w:shd w:val="clear" w:color="auto" w:fill="FFFFFF"/>
            <w:lang w:val="en-US"/>
          </w:rPr>
          <w:t>konf</w:t>
        </w:r>
        <w:r w:rsidRPr="005B17EF">
          <w:rPr>
            <w:rStyle w:val="a3"/>
            <w:b/>
            <w:shd w:val="clear" w:color="auto" w:fill="FFFFFF"/>
          </w:rPr>
          <w:t>@</w:t>
        </w:r>
        <w:r w:rsidRPr="005B17EF">
          <w:rPr>
            <w:rStyle w:val="a3"/>
            <w:b/>
            <w:shd w:val="clear" w:color="auto" w:fill="FFFFFF"/>
            <w:lang w:val="en-US"/>
          </w:rPr>
          <w:t>gmail</w:t>
        </w:r>
        <w:r w:rsidRPr="005B17EF">
          <w:rPr>
            <w:rStyle w:val="a3"/>
            <w:b/>
            <w:shd w:val="clear" w:color="auto" w:fill="FFFFFF"/>
          </w:rPr>
          <w:t>.</w:t>
        </w:r>
        <w:r w:rsidRPr="005B17EF">
          <w:rPr>
            <w:rStyle w:val="a3"/>
            <w:b/>
            <w:shd w:val="clear" w:color="auto" w:fill="FFFFFF"/>
            <w:lang w:val="en-US"/>
          </w:rPr>
          <w:t>com</w:t>
        </w:r>
      </w:hyperlink>
    </w:p>
    <w:p w:rsidR="005C4BA4" w:rsidRPr="003931F9" w:rsidRDefault="005C4BA4" w:rsidP="005C4BA4">
      <w:pPr>
        <w:spacing w:line="276" w:lineRule="auto"/>
        <w:ind w:firstLine="709"/>
        <w:jc w:val="both"/>
        <w:rPr>
          <w:b/>
        </w:rPr>
      </w:pPr>
      <w:r w:rsidRPr="003931F9">
        <w:rPr>
          <w:b/>
        </w:rPr>
        <w:t>Редактор</w:t>
      </w:r>
      <w:r w:rsidR="001B6E55" w:rsidRPr="003931F9">
        <w:rPr>
          <w:b/>
        </w:rPr>
        <w:t>ы</w:t>
      </w:r>
      <w:r w:rsidRPr="003931F9">
        <w:rPr>
          <w:b/>
        </w:rPr>
        <w:t xml:space="preserve"> </w:t>
      </w:r>
      <w:r w:rsidR="001B6E55" w:rsidRPr="003931F9">
        <w:rPr>
          <w:b/>
        </w:rPr>
        <w:t>оставляют за собой право</w:t>
      </w:r>
      <w:r w:rsidRPr="003931F9">
        <w:rPr>
          <w:b/>
        </w:rPr>
        <w:t xml:space="preserve"> не публ</w:t>
      </w:r>
      <w:r w:rsidR="001B6E55" w:rsidRPr="003931F9">
        <w:rPr>
          <w:b/>
        </w:rPr>
        <w:t>иковать статьи</w:t>
      </w:r>
      <w:r w:rsidRPr="003931F9">
        <w:rPr>
          <w:b/>
        </w:rPr>
        <w:t xml:space="preserve">, </w:t>
      </w:r>
      <w:r w:rsidR="001B6E55" w:rsidRPr="003931F9">
        <w:rPr>
          <w:b/>
        </w:rPr>
        <w:t>которые не соответствуют тематике конференции</w:t>
      </w:r>
      <w:r w:rsidRPr="003931F9">
        <w:rPr>
          <w:b/>
        </w:rPr>
        <w:t xml:space="preserve">, </w:t>
      </w:r>
      <w:r w:rsidR="001B6E55" w:rsidRPr="003931F9">
        <w:rPr>
          <w:b/>
        </w:rPr>
        <w:t xml:space="preserve">и редактировать </w:t>
      </w:r>
      <w:r w:rsidR="008F2231">
        <w:rPr>
          <w:b/>
        </w:rPr>
        <w:t xml:space="preserve">поточный </w:t>
      </w:r>
      <w:r w:rsidR="001B6E55" w:rsidRPr="003931F9">
        <w:rPr>
          <w:b/>
        </w:rPr>
        <w:t>материал</w:t>
      </w:r>
      <w:r w:rsidRPr="003931F9">
        <w:rPr>
          <w:b/>
        </w:rPr>
        <w:t xml:space="preserve">. </w:t>
      </w:r>
      <w:r w:rsidR="003931F9">
        <w:rPr>
          <w:b/>
        </w:rPr>
        <w:t>Ответственность за содерж</w:t>
      </w:r>
      <w:r w:rsidR="001B6E55" w:rsidRPr="003931F9">
        <w:rPr>
          <w:b/>
        </w:rPr>
        <w:t>ание публика</w:t>
      </w:r>
      <w:r w:rsidR="00ED2E15">
        <w:rPr>
          <w:b/>
        </w:rPr>
        <w:t>ции полностью несут ее авторы</w:t>
      </w:r>
      <w:r w:rsidR="008F2231">
        <w:rPr>
          <w:b/>
        </w:rPr>
        <w:t xml:space="preserve"> (</w:t>
      </w:r>
      <w:r w:rsidR="001B6E55" w:rsidRPr="003931F9">
        <w:rPr>
          <w:b/>
        </w:rPr>
        <w:t>автор)</w:t>
      </w:r>
      <w:proofErr w:type="gramStart"/>
      <w:r w:rsidR="001B6E55" w:rsidRPr="003931F9">
        <w:rPr>
          <w:b/>
        </w:rPr>
        <w:t xml:space="preserve"> </w:t>
      </w:r>
      <w:r w:rsidRPr="003931F9">
        <w:rPr>
          <w:b/>
        </w:rPr>
        <w:t>.</w:t>
      </w:r>
      <w:proofErr w:type="gramEnd"/>
    </w:p>
    <w:p w:rsidR="00836FE9" w:rsidRDefault="00836FE9" w:rsidP="005C4BA4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4BA4" w:rsidRPr="003931F9" w:rsidRDefault="005C4BA4" w:rsidP="005C4BA4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31F9">
        <w:rPr>
          <w:rFonts w:ascii="Times New Roman" w:hAnsi="Times New Roman"/>
          <w:b/>
          <w:sz w:val="24"/>
          <w:szCs w:val="24"/>
        </w:rPr>
        <w:t>ЗАЯВКА НА УЧАСТ</w:t>
      </w:r>
      <w:r w:rsidR="001B6E55" w:rsidRPr="003931F9">
        <w:rPr>
          <w:rFonts w:ascii="Times New Roman" w:hAnsi="Times New Roman"/>
          <w:b/>
          <w:sz w:val="24"/>
          <w:szCs w:val="24"/>
        </w:rPr>
        <w:t>ИЕ</w:t>
      </w:r>
    </w:p>
    <w:p w:rsidR="005C4BA4" w:rsidRPr="003931F9" w:rsidRDefault="001E37F2" w:rsidP="005C4B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</w:t>
      </w:r>
      <w:r w:rsidR="005C4BA4" w:rsidRPr="003931F9">
        <w:rPr>
          <w:rFonts w:ascii="Times New Roman CYR" w:hAnsi="Times New Roman CYR" w:cs="Times New Roman CYR"/>
          <w:bCs/>
        </w:rPr>
        <w:t xml:space="preserve"> М</w:t>
      </w:r>
      <w:r w:rsidR="001B6E55" w:rsidRPr="003931F9">
        <w:rPr>
          <w:rFonts w:ascii="Times New Roman CYR" w:hAnsi="Times New Roman CYR" w:cs="Times New Roman CYR"/>
          <w:bCs/>
        </w:rPr>
        <w:t xml:space="preserve">еждународной </w:t>
      </w:r>
      <w:r>
        <w:rPr>
          <w:rFonts w:ascii="Times New Roman CYR" w:hAnsi="Times New Roman CYR" w:cs="Times New Roman CYR"/>
          <w:bCs/>
        </w:rPr>
        <w:t xml:space="preserve">научно-практической </w:t>
      </w:r>
      <w:r w:rsidR="001B6E55" w:rsidRPr="003931F9">
        <w:rPr>
          <w:rFonts w:ascii="Times New Roman CYR" w:hAnsi="Times New Roman CYR" w:cs="Times New Roman CYR"/>
          <w:bCs/>
        </w:rPr>
        <w:t>конференции</w:t>
      </w:r>
    </w:p>
    <w:p w:rsidR="005C4BA4" w:rsidRPr="003931F9" w:rsidRDefault="005C4BA4" w:rsidP="005C4BA4">
      <w:pPr>
        <w:jc w:val="center"/>
        <w:rPr>
          <w:b/>
          <w:sz w:val="28"/>
          <w:szCs w:val="28"/>
        </w:rPr>
      </w:pPr>
      <w:r w:rsidRPr="003931F9">
        <w:rPr>
          <w:b/>
        </w:rPr>
        <w:t>«</w:t>
      </w:r>
      <w:r w:rsidRPr="003931F9">
        <w:rPr>
          <w:b/>
          <w:sz w:val="28"/>
          <w:szCs w:val="28"/>
        </w:rPr>
        <w:t>Форм</w:t>
      </w:r>
      <w:r w:rsidR="001B6E55" w:rsidRPr="003931F9">
        <w:rPr>
          <w:b/>
          <w:sz w:val="28"/>
          <w:szCs w:val="28"/>
        </w:rPr>
        <w:t>ирование личности</w:t>
      </w:r>
      <w:r w:rsidRPr="003931F9">
        <w:rPr>
          <w:b/>
          <w:sz w:val="28"/>
          <w:szCs w:val="28"/>
        </w:rPr>
        <w:t xml:space="preserve"> в</w:t>
      </w:r>
      <w:r w:rsidR="00ED2E15">
        <w:rPr>
          <w:b/>
          <w:sz w:val="28"/>
          <w:szCs w:val="28"/>
        </w:rPr>
        <w:t>о</w:t>
      </w:r>
      <w:r w:rsidRPr="003931F9">
        <w:rPr>
          <w:b/>
          <w:sz w:val="28"/>
          <w:szCs w:val="28"/>
        </w:rPr>
        <w:t xml:space="preserve"> </w:t>
      </w:r>
      <w:proofErr w:type="spellStart"/>
      <w:r w:rsidR="00ED2E15">
        <w:rPr>
          <w:b/>
          <w:sz w:val="28"/>
          <w:szCs w:val="28"/>
        </w:rPr>
        <w:t>многоступеневой</w:t>
      </w:r>
      <w:proofErr w:type="spellEnd"/>
      <w:r w:rsidR="001B6E55" w:rsidRPr="003931F9">
        <w:rPr>
          <w:b/>
          <w:sz w:val="28"/>
          <w:szCs w:val="28"/>
        </w:rPr>
        <w:t xml:space="preserve"> системе</w:t>
      </w:r>
      <w:r w:rsidRPr="003931F9">
        <w:rPr>
          <w:b/>
          <w:sz w:val="28"/>
          <w:szCs w:val="28"/>
        </w:rPr>
        <w:t xml:space="preserve"> о</w:t>
      </w:r>
      <w:r w:rsidR="001B6E55" w:rsidRPr="003931F9">
        <w:rPr>
          <w:b/>
          <w:sz w:val="28"/>
          <w:szCs w:val="28"/>
        </w:rPr>
        <w:t>бразования</w:t>
      </w:r>
      <w:r w:rsidRPr="003931F9">
        <w:rPr>
          <w:b/>
          <w:sz w:val="28"/>
          <w:szCs w:val="28"/>
        </w:rPr>
        <w:t xml:space="preserve">: </w:t>
      </w:r>
    </w:p>
    <w:p w:rsidR="005C4BA4" w:rsidRPr="003931F9" w:rsidRDefault="001B6E55" w:rsidP="005C4BA4">
      <w:pPr>
        <w:jc w:val="center"/>
        <w:rPr>
          <w:sz w:val="28"/>
          <w:szCs w:val="28"/>
        </w:rPr>
      </w:pPr>
      <w:r w:rsidRPr="003931F9">
        <w:rPr>
          <w:b/>
          <w:sz w:val="28"/>
          <w:szCs w:val="28"/>
        </w:rPr>
        <w:t>опыт,</w:t>
      </w:r>
      <w:r w:rsidR="00B244EE">
        <w:rPr>
          <w:b/>
          <w:sz w:val="28"/>
          <w:szCs w:val="28"/>
        </w:rPr>
        <w:t xml:space="preserve"> </w:t>
      </w:r>
      <w:r w:rsidRPr="003931F9">
        <w:rPr>
          <w:b/>
          <w:sz w:val="28"/>
          <w:szCs w:val="28"/>
        </w:rPr>
        <w:t>реалии,</w:t>
      </w:r>
      <w:r w:rsidR="00B244EE">
        <w:rPr>
          <w:b/>
          <w:sz w:val="28"/>
          <w:szCs w:val="28"/>
        </w:rPr>
        <w:t xml:space="preserve"> </w:t>
      </w:r>
      <w:r w:rsidRPr="003931F9">
        <w:rPr>
          <w:b/>
          <w:sz w:val="28"/>
          <w:szCs w:val="28"/>
        </w:rPr>
        <w:t>перспективы</w:t>
      </w:r>
      <w:r w:rsidR="005C4BA4" w:rsidRPr="003931F9">
        <w:rPr>
          <w:b/>
          <w:sz w:val="28"/>
          <w:szCs w:val="28"/>
        </w:rPr>
        <w:t>"</w:t>
      </w:r>
      <w:r w:rsidR="005C4BA4" w:rsidRPr="003931F9">
        <w:rPr>
          <w:b/>
        </w:rPr>
        <w:t>,</w:t>
      </w:r>
    </w:p>
    <w:p w:rsidR="005C4BA4" w:rsidRPr="003931F9" w:rsidRDefault="001B6E55" w:rsidP="005C4B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</w:rPr>
      </w:pPr>
      <w:proofErr w:type="gramStart"/>
      <w:r w:rsidRPr="003931F9">
        <w:t>которая</w:t>
      </w:r>
      <w:proofErr w:type="gramEnd"/>
      <w:r w:rsidRPr="003931F9">
        <w:t xml:space="preserve"> состоится</w:t>
      </w:r>
      <w:r w:rsidR="005C4BA4" w:rsidRPr="003931F9">
        <w:t xml:space="preserve"> 27-28</w:t>
      </w:r>
      <w:r w:rsidRPr="003931F9">
        <w:t xml:space="preserve"> сентября </w:t>
      </w:r>
      <w:r w:rsidR="005C4BA4" w:rsidRPr="003931F9">
        <w:t>2017р.</w:t>
      </w:r>
    </w:p>
    <w:p w:rsidR="005C4BA4" w:rsidRPr="003931F9" w:rsidRDefault="005C4BA4" w:rsidP="005C4B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5524"/>
      </w:tblGrid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F41771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="00B2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имя,</w:t>
            </w:r>
            <w:r w:rsidR="00B2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5C4BA4" w:rsidRPr="003931F9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оавторов</w:t>
            </w:r>
            <w:r w:rsidR="005C4BA4" w:rsidRPr="003931F9">
              <w:rPr>
                <w:rFonts w:ascii="Times New Roman" w:hAnsi="Times New Roman"/>
                <w:sz w:val="24"/>
                <w:szCs w:val="24"/>
              </w:rPr>
              <w:t>) по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лностью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Нап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равления конференции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 тез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исной статьи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1B04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836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(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по желанию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1B04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М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есто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аботы</w:t>
            </w:r>
            <w:r w:rsidR="00B244EE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сокращений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если есть соавтор</w:t>
            </w:r>
            <w:r w:rsidR="001B04B4" w:rsidRPr="001B04B4">
              <w:rPr>
                <w:rFonts w:ascii="Times New Roman" w:hAnsi="Times New Roman"/>
                <w:sz w:val="24"/>
                <w:szCs w:val="24"/>
              </w:rPr>
              <w:t>ы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, то информация указывается и за них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Нау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чная степень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931F9">
              <w:rPr>
                <w:rFonts w:ascii="Times New Roman" w:hAnsi="Times New Roman"/>
                <w:sz w:val="24"/>
                <w:szCs w:val="24"/>
              </w:rPr>
              <w:t>учен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="00F41771" w:rsidRPr="003931F9">
              <w:rPr>
                <w:rFonts w:ascii="Times New Roman" w:hAnsi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F41771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Домашн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>ий адрес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31F9">
              <w:rPr>
                <w:rFonts w:ascii="Times New Roman" w:hAnsi="Times New Roman"/>
                <w:sz w:val="24"/>
                <w:szCs w:val="24"/>
              </w:rPr>
              <w:t>(</w:t>
            </w:r>
            <w:r w:rsidR="00F41771" w:rsidRPr="003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41771" w:rsidRPr="003931F9">
              <w:rPr>
                <w:rFonts w:ascii="Times New Roman" w:hAnsi="Times New Roman"/>
                <w:sz w:val="24"/>
                <w:szCs w:val="24"/>
              </w:rPr>
              <w:t>с индексом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F41771" w:rsidP="00F4177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Отделение Новой почты</w:t>
            </w:r>
            <w:r w:rsidR="005C4BA4" w:rsidRPr="003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C4BA4" w:rsidRPr="003931F9">
              <w:rPr>
                <w:rFonts w:ascii="Times New Roman" w:hAnsi="Times New Roman"/>
                <w:sz w:val="24"/>
                <w:szCs w:val="24"/>
              </w:rPr>
              <w:t>(</w:t>
            </w:r>
            <w:r w:rsidRPr="00393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931F9">
              <w:rPr>
                <w:rFonts w:ascii="Times New Roman" w:hAnsi="Times New Roman"/>
                <w:sz w:val="24"/>
                <w:szCs w:val="24"/>
              </w:rPr>
              <w:t>по желанию</w:t>
            </w:r>
            <w:r w:rsidR="005C4BA4" w:rsidRPr="003931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31F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5C4BA4" w:rsidRPr="003931F9" w:rsidTr="00D25025"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1F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4" w:rsidRPr="003931F9" w:rsidRDefault="005C4BA4" w:rsidP="00D2502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836FE9" w:rsidRDefault="00836FE9" w:rsidP="005C4BA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4BA4" w:rsidRPr="003931F9" w:rsidRDefault="00B244EE" w:rsidP="005C4BA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тезисов докладов</w:t>
      </w:r>
      <w:r w:rsidR="005C4BA4" w:rsidRPr="003931F9">
        <w:rPr>
          <w:rFonts w:ascii="Times New Roman" w:hAnsi="Times New Roman"/>
          <w:b/>
          <w:sz w:val="24"/>
          <w:szCs w:val="24"/>
        </w:rPr>
        <w:t>:</w:t>
      </w:r>
    </w:p>
    <w:p w:rsidR="005C4BA4" w:rsidRPr="003931F9" w:rsidRDefault="00BA4CFD" w:rsidP="005C4BA4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</w:t>
      </w:r>
      <w:r w:rsidR="00F41771" w:rsidRPr="003931F9">
        <w:rPr>
          <w:rFonts w:ascii="Times New Roman" w:hAnsi="Times New Roman"/>
          <w:sz w:val="24"/>
          <w:szCs w:val="24"/>
        </w:rPr>
        <w:t>ем</w:t>
      </w:r>
      <w:r w:rsidR="005C4BA4" w:rsidRPr="003931F9">
        <w:rPr>
          <w:rFonts w:ascii="Times New Roman" w:hAnsi="Times New Roman"/>
          <w:sz w:val="24"/>
          <w:szCs w:val="24"/>
        </w:rPr>
        <w:t xml:space="preserve"> тез</w:t>
      </w:r>
      <w:r w:rsidR="00F41771" w:rsidRPr="003931F9">
        <w:rPr>
          <w:rFonts w:ascii="Times New Roman" w:hAnsi="Times New Roman"/>
          <w:sz w:val="24"/>
          <w:szCs w:val="24"/>
        </w:rPr>
        <w:t>исов</w:t>
      </w:r>
      <w:r w:rsidR="0051474C">
        <w:rPr>
          <w:rFonts w:ascii="Times New Roman" w:hAnsi="Times New Roman"/>
          <w:sz w:val="24"/>
          <w:szCs w:val="24"/>
        </w:rPr>
        <w:t xml:space="preserve"> 3</w:t>
      </w:r>
      <w:r w:rsidR="005C4BA4" w:rsidRPr="003931F9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 xml:space="preserve"> ст</w:t>
      </w:r>
      <w:r w:rsidR="005C4BA4" w:rsidRPr="003931F9">
        <w:rPr>
          <w:rFonts w:ascii="Times New Roman" w:hAnsi="Times New Roman"/>
          <w:sz w:val="24"/>
          <w:szCs w:val="24"/>
        </w:rPr>
        <w:t>р</w:t>
      </w:r>
      <w:r w:rsidR="0051474C">
        <w:rPr>
          <w:rFonts w:ascii="Times New Roman" w:hAnsi="Times New Roman"/>
          <w:sz w:val="24"/>
          <w:szCs w:val="24"/>
        </w:rPr>
        <w:t>аниц</w:t>
      </w:r>
      <w:r w:rsidR="005C4BA4" w:rsidRPr="003931F9">
        <w:rPr>
          <w:rFonts w:ascii="Times New Roman" w:hAnsi="Times New Roman"/>
          <w:sz w:val="24"/>
          <w:szCs w:val="24"/>
        </w:rPr>
        <w:t>. Стандарт</w:t>
      </w:r>
      <w:r w:rsidR="00F41771" w:rsidRPr="003931F9">
        <w:rPr>
          <w:rFonts w:ascii="Times New Roman" w:hAnsi="Times New Roman"/>
          <w:sz w:val="24"/>
          <w:szCs w:val="24"/>
        </w:rPr>
        <w:t>ы</w:t>
      </w:r>
      <w:r w:rsidR="005C4BA4" w:rsidRPr="003931F9">
        <w:rPr>
          <w:rFonts w:ascii="Times New Roman" w:hAnsi="Times New Roman"/>
          <w:sz w:val="24"/>
          <w:szCs w:val="24"/>
        </w:rPr>
        <w:t xml:space="preserve">: шрифт </w:t>
      </w:r>
      <w:proofErr w:type="spellStart"/>
      <w:r w:rsidR="005C4BA4" w:rsidRPr="003931F9">
        <w:rPr>
          <w:rFonts w:ascii="Times New Roman" w:hAnsi="Times New Roman"/>
          <w:sz w:val="24"/>
          <w:szCs w:val="24"/>
        </w:rPr>
        <w:t>Times</w:t>
      </w:r>
      <w:proofErr w:type="spellEnd"/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A4" w:rsidRPr="003931F9">
        <w:rPr>
          <w:rFonts w:ascii="Times New Roman" w:hAnsi="Times New Roman"/>
          <w:sz w:val="24"/>
          <w:szCs w:val="24"/>
        </w:rPr>
        <w:t>New</w:t>
      </w:r>
      <w:proofErr w:type="spellEnd"/>
      <w:r w:rsidR="005C4BA4" w:rsidRPr="0039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A4" w:rsidRPr="003931F9">
        <w:rPr>
          <w:rFonts w:ascii="Times New Roman" w:hAnsi="Times New Roman"/>
          <w:sz w:val="24"/>
          <w:szCs w:val="24"/>
        </w:rPr>
        <w:t>Roman</w:t>
      </w:r>
      <w:proofErr w:type="spellEnd"/>
      <w:r w:rsidR="005C4BA4" w:rsidRPr="003931F9">
        <w:rPr>
          <w:rFonts w:ascii="Times New Roman" w:hAnsi="Times New Roman"/>
          <w:sz w:val="24"/>
          <w:szCs w:val="24"/>
        </w:rPr>
        <w:t>, кегль 14, м</w:t>
      </w:r>
      <w:r w:rsidR="00F41771" w:rsidRPr="003931F9">
        <w:rPr>
          <w:rFonts w:ascii="Times New Roman" w:hAnsi="Times New Roman"/>
          <w:sz w:val="24"/>
          <w:szCs w:val="24"/>
        </w:rPr>
        <w:t xml:space="preserve">ежстрочный интервал </w:t>
      </w:r>
      <w:r w:rsidR="005C4BA4" w:rsidRPr="003931F9">
        <w:rPr>
          <w:rFonts w:ascii="Times New Roman" w:hAnsi="Times New Roman"/>
          <w:sz w:val="24"/>
          <w:szCs w:val="24"/>
        </w:rPr>
        <w:t>1,5</w:t>
      </w:r>
      <w:r w:rsidR="00F41771" w:rsidRPr="003931F9">
        <w:rPr>
          <w:rFonts w:ascii="Times New Roman" w:hAnsi="Times New Roman"/>
          <w:sz w:val="24"/>
          <w:szCs w:val="24"/>
        </w:rPr>
        <w:t>, абзацны</w:t>
      </w:r>
      <w:r w:rsidR="005C4BA4" w:rsidRPr="003931F9">
        <w:rPr>
          <w:rFonts w:ascii="Times New Roman" w:hAnsi="Times New Roman"/>
          <w:sz w:val="24"/>
          <w:szCs w:val="24"/>
        </w:rPr>
        <w:t xml:space="preserve">й </w:t>
      </w:r>
      <w:r w:rsidR="00F41771" w:rsidRPr="003931F9">
        <w:rPr>
          <w:rFonts w:ascii="Times New Roman" w:hAnsi="Times New Roman"/>
          <w:sz w:val="24"/>
          <w:szCs w:val="24"/>
        </w:rPr>
        <w:t>отступ</w:t>
      </w:r>
      <w:r w:rsidR="005C4BA4" w:rsidRPr="003931F9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="005C4BA4" w:rsidRPr="003931F9">
          <w:rPr>
            <w:rFonts w:ascii="Times New Roman" w:hAnsi="Times New Roman"/>
            <w:sz w:val="24"/>
            <w:szCs w:val="24"/>
          </w:rPr>
          <w:t>1,25 см</w:t>
        </w:r>
      </w:smartTag>
      <w:r w:rsidR="005C4BA4" w:rsidRPr="003931F9">
        <w:rPr>
          <w:rFonts w:ascii="Times New Roman" w:hAnsi="Times New Roman"/>
          <w:sz w:val="24"/>
          <w:szCs w:val="24"/>
        </w:rPr>
        <w:t>, вс</w:t>
      </w:r>
      <w:r w:rsidR="00F41771" w:rsidRPr="003931F9">
        <w:rPr>
          <w:rFonts w:ascii="Times New Roman" w:hAnsi="Times New Roman"/>
          <w:sz w:val="24"/>
          <w:szCs w:val="24"/>
        </w:rPr>
        <w:t>е</w:t>
      </w:r>
      <w:r w:rsidR="005C4BA4" w:rsidRPr="003931F9">
        <w:rPr>
          <w:rFonts w:ascii="Times New Roman" w:hAnsi="Times New Roman"/>
          <w:sz w:val="24"/>
          <w:szCs w:val="24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="005C4BA4" w:rsidRPr="003931F9">
          <w:rPr>
            <w:rFonts w:ascii="Times New Roman" w:hAnsi="Times New Roman"/>
            <w:sz w:val="24"/>
            <w:szCs w:val="24"/>
          </w:rPr>
          <w:t>2 см</w:t>
        </w:r>
      </w:smartTag>
      <w:r w:rsidR="005C4BA4" w:rsidRPr="003931F9">
        <w:rPr>
          <w:rFonts w:ascii="Times New Roman" w:hAnsi="Times New Roman"/>
          <w:sz w:val="24"/>
          <w:szCs w:val="24"/>
        </w:rPr>
        <w:t xml:space="preserve">, редактор </w:t>
      </w:r>
      <w:proofErr w:type="spellStart"/>
      <w:r w:rsidR="005C4BA4" w:rsidRPr="003931F9">
        <w:rPr>
          <w:rFonts w:ascii="Times New Roman" w:hAnsi="Times New Roman"/>
          <w:sz w:val="24"/>
          <w:szCs w:val="24"/>
        </w:rPr>
        <w:t>Word</w:t>
      </w:r>
      <w:proofErr w:type="spellEnd"/>
      <w:r w:rsidR="005C4BA4" w:rsidRPr="003931F9">
        <w:rPr>
          <w:rFonts w:ascii="Times New Roman" w:hAnsi="Times New Roman"/>
          <w:sz w:val="24"/>
          <w:szCs w:val="24"/>
        </w:rPr>
        <w:t>.</w:t>
      </w:r>
    </w:p>
    <w:p w:rsidR="009B74FC" w:rsidRDefault="009B74FC" w:rsidP="005C4BA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C4BA4" w:rsidRPr="003931F9" w:rsidRDefault="00F41771" w:rsidP="005C4BA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31F9">
        <w:rPr>
          <w:rFonts w:ascii="Times New Roman" w:hAnsi="Times New Roman"/>
          <w:b/>
          <w:i/>
          <w:sz w:val="24"/>
          <w:szCs w:val="24"/>
        </w:rPr>
        <w:t>Образец</w:t>
      </w:r>
      <w:r w:rsidR="005C4BA4" w:rsidRPr="003931F9">
        <w:rPr>
          <w:rFonts w:ascii="Times New Roman" w:hAnsi="Times New Roman"/>
          <w:b/>
          <w:i/>
          <w:sz w:val="24"/>
          <w:szCs w:val="24"/>
        </w:rPr>
        <w:t xml:space="preserve"> оформлен</w:t>
      </w:r>
      <w:r w:rsidRPr="003931F9">
        <w:rPr>
          <w:rFonts w:ascii="Times New Roman" w:hAnsi="Times New Roman"/>
          <w:b/>
          <w:i/>
          <w:sz w:val="24"/>
          <w:szCs w:val="24"/>
        </w:rPr>
        <w:t>ия тезисов</w:t>
      </w:r>
      <w:r w:rsidR="005C4BA4" w:rsidRPr="003931F9">
        <w:rPr>
          <w:rFonts w:ascii="Times New Roman" w:hAnsi="Times New Roman"/>
          <w:b/>
          <w:i/>
          <w:sz w:val="24"/>
          <w:szCs w:val="24"/>
        </w:rPr>
        <w:t>:</w:t>
      </w:r>
    </w:p>
    <w:p w:rsidR="005C4BA4" w:rsidRPr="003931F9" w:rsidRDefault="005C4BA4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b/>
          <w:sz w:val="28"/>
          <w:szCs w:val="28"/>
        </w:rPr>
      </w:pPr>
      <w:r w:rsidRPr="003931F9">
        <w:rPr>
          <w:rFonts w:ascii="Times New Roman" w:hAnsi="Times New Roman"/>
          <w:b/>
          <w:sz w:val="28"/>
          <w:szCs w:val="28"/>
        </w:rPr>
        <w:t>Ольга Комар,</w:t>
      </w:r>
    </w:p>
    <w:p w:rsidR="009B74FC" w:rsidRDefault="009B74FC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доктор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 пед</w:t>
      </w:r>
      <w:r>
        <w:rPr>
          <w:rFonts w:ascii="Times New Roman" w:hAnsi="Times New Roman"/>
          <w:i/>
          <w:sz w:val="28"/>
          <w:szCs w:val="28"/>
        </w:rPr>
        <w:t>агогических наук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C4BA4" w:rsidRPr="003931F9">
        <w:rPr>
          <w:rFonts w:ascii="Times New Roman" w:hAnsi="Times New Roman"/>
          <w:i/>
          <w:sz w:val="28"/>
          <w:szCs w:val="28"/>
        </w:rPr>
        <w:t>наук</w:t>
      </w:r>
      <w:proofErr w:type="spellEnd"/>
      <w:r w:rsidR="005C4BA4" w:rsidRPr="003931F9">
        <w:rPr>
          <w:rFonts w:ascii="Times New Roman" w:hAnsi="Times New Roman"/>
          <w:i/>
          <w:sz w:val="28"/>
          <w:szCs w:val="28"/>
        </w:rPr>
        <w:t>, профес</w:t>
      </w:r>
      <w:r w:rsidR="00F41771" w:rsidRPr="003931F9">
        <w:rPr>
          <w:rFonts w:ascii="Times New Roman" w:hAnsi="Times New Roman"/>
          <w:i/>
          <w:sz w:val="28"/>
          <w:szCs w:val="28"/>
        </w:rPr>
        <w:t>с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ор </w:t>
      </w:r>
    </w:p>
    <w:p w:rsidR="009B74FC" w:rsidRDefault="005C4BA4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 w:rsidRPr="003931F9">
        <w:rPr>
          <w:rFonts w:ascii="Times New Roman" w:hAnsi="Times New Roman"/>
          <w:i/>
          <w:sz w:val="28"/>
          <w:szCs w:val="28"/>
        </w:rPr>
        <w:t>кафедр</w:t>
      </w:r>
      <w:r w:rsidR="00F41771" w:rsidRPr="003931F9">
        <w:rPr>
          <w:rFonts w:ascii="Times New Roman" w:hAnsi="Times New Roman"/>
          <w:i/>
          <w:sz w:val="28"/>
          <w:szCs w:val="28"/>
        </w:rPr>
        <w:t>ы</w:t>
      </w:r>
      <w:r w:rsidR="009B74FC">
        <w:rPr>
          <w:rFonts w:ascii="Times New Roman" w:hAnsi="Times New Roman"/>
          <w:i/>
          <w:sz w:val="28"/>
          <w:szCs w:val="28"/>
        </w:rPr>
        <w:t xml:space="preserve"> </w:t>
      </w:r>
      <w:r w:rsidRPr="003931F9">
        <w:rPr>
          <w:rFonts w:ascii="Times New Roman" w:hAnsi="Times New Roman"/>
          <w:i/>
          <w:sz w:val="28"/>
          <w:szCs w:val="28"/>
        </w:rPr>
        <w:t xml:space="preserve">методик </w:t>
      </w:r>
      <w:r w:rsidR="00F41771" w:rsidRPr="003931F9">
        <w:rPr>
          <w:rFonts w:ascii="Times New Roman" w:hAnsi="Times New Roman"/>
          <w:i/>
          <w:sz w:val="28"/>
          <w:szCs w:val="28"/>
        </w:rPr>
        <w:t>и инновационных</w:t>
      </w:r>
    </w:p>
    <w:p w:rsidR="005C4BA4" w:rsidRPr="009B74FC" w:rsidRDefault="005C4BA4" w:rsidP="00B372A4">
      <w:pPr>
        <w:ind w:firstLine="5387"/>
        <w:jc w:val="right"/>
        <w:rPr>
          <w:i/>
          <w:sz w:val="28"/>
          <w:szCs w:val="28"/>
        </w:rPr>
      </w:pPr>
      <w:r w:rsidRPr="009B74FC">
        <w:rPr>
          <w:i/>
          <w:sz w:val="28"/>
          <w:szCs w:val="28"/>
        </w:rPr>
        <w:t>технолог</w:t>
      </w:r>
      <w:r w:rsidR="00F41771" w:rsidRPr="009B74FC">
        <w:rPr>
          <w:i/>
          <w:sz w:val="28"/>
          <w:szCs w:val="28"/>
        </w:rPr>
        <w:t>и</w:t>
      </w:r>
      <w:r w:rsidRPr="009B74FC">
        <w:rPr>
          <w:i/>
          <w:sz w:val="28"/>
          <w:szCs w:val="28"/>
        </w:rPr>
        <w:t xml:space="preserve">й </w:t>
      </w:r>
      <w:r w:rsidR="00F41771" w:rsidRPr="009B74FC">
        <w:rPr>
          <w:i/>
          <w:sz w:val="28"/>
          <w:szCs w:val="28"/>
        </w:rPr>
        <w:t xml:space="preserve"> в начальной школе</w:t>
      </w:r>
    </w:p>
    <w:p w:rsidR="009B74FC" w:rsidRDefault="00B0707F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 w:rsidRPr="003931F9">
        <w:rPr>
          <w:rFonts w:ascii="Times New Roman" w:hAnsi="Times New Roman"/>
          <w:i/>
          <w:sz w:val="28"/>
          <w:szCs w:val="28"/>
        </w:rPr>
        <w:t>Уманский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 </w:t>
      </w:r>
      <w:r w:rsidR="00F41771" w:rsidRPr="003931F9">
        <w:rPr>
          <w:rFonts w:ascii="Times New Roman" w:hAnsi="Times New Roman"/>
          <w:i/>
          <w:sz w:val="28"/>
          <w:szCs w:val="28"/>
        </w:rPr>
        <w:t>государственный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 </w:t>
      </w:r>
    </w:p>
    <w:p w:rsidR="009B74FC" w:rsidRDefault="005C4BA4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 w:rsidRPr="003931F9">
        <w:rPr>
          <w:rFonts w:ascii="Times New Roman" w:hAnsi="Times New Roman"/>
          <w:i/>
          <w:sz w:val="28"/>
          <w:szCs w:val="28"/>
        </w:rPr>
        <w:t>педагог</w:t>
      </w:r>
      <w:r w:rsidR="00F41771" w:rsidRPr="003931F9">
        <w:rPr>
          <w:rFonts w:ascii="Times New Roman" w:hAnsi="Times New Roman"/>
          <w:i/>
          <w:sz w:val="28"/>
          <w:szCs w:val="28"/>
        </w:rPr>
        <w:t>ический</w:t>
      </w:r>
      <w:r w:rsidRPr="003931F9">
        <w:rPr>
          <w:rFonts w:ascii="Times New Roman" w:hAnsi="Times New Roman"/>
          <w:i/>
          <w:sz w:val="28"/>
          <w:szCs w:val="28"/>
        </w:rPr>
        <w:t xml:space="preserve"> ун</w:t>
      </w:r>
      <w:r w:rsidR="00F41771" w:rsidRPr="003931F9">
        <w:rPr>
          <w:rFonts w:ascii="Times New Roman" w:hAnsi="Times New Roman"/>
          <w:i/>
          <w:sz w:val="28"/>
          <w:szCs w:val="28"/>
        </w:rPr>
        <w:t>иверситет</w:t>
      </w:r>
    </w:p>
    <w:p w:rsidR="00F41771" w:rsidRPr="003931F9" w:rsidRDefault="00F41771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 w:rsidRPr="003931F9">
        <w:rPr>
          <w:rFonts w:ascii="Times New Roman" w:hAnsi="Times New Roman"/>
          <w:i/>
          <w:sz w:val="28"/>
          <w:szCs w:val="28"/>
        </w:rPr>
        <w:t xml:space="preserve"> имени Павла Тычины</w:t>
      </w:r>
      <w:r w:rsidR="005C4BA4" w:rsidRPr="003931F9">
        <w:rPr>
          <w:rFonts w:ascii="Times New Roman" w:hAnsi="Times New Roman"/>
          <w:i/>
          <w:sz w:val="28"/>
          <w:szCs w:val="28"/>
        </w:rPr>
        <w:t xml:space="preserve">, </w:t>
      </w:r>
    </w:p>
    <w:p w:rsidR="005C4BA4" w:rsidRPr="003931F9" w:rsidRDefault="00F41771" w:rsidP="00B372A4">
      <w:pPr>
        <w:pStyle w:val="a7"/>
        <w:spacing w:after="0" w:line="240" w:lineRule="auto"/>
        <w:ind w:left="0" w:firstLine="5387"/>
        <w:jc w:val="right"/>
        <w:rPr>
          <w:rFonts w:ascii="Times New Roman" w:hAnsi="Times New Roman"/>
          <w:i/>
          <w:sz w:val="28"/>
          <w:szCs w:val="28"/>
        </w:rPr>
      </w:pPr>
      <w:r w:rsidRPr="003931F9">
        <w:rPr>
          <w:rFonts w:ascii="Times New Roman" w:hAnsi="Times New Roman"/>
          <w:i/>
          <w:sz w:val="28"/>
          <w:szCs w:val="28"/>
        </w:rPr>
        <w:t>Украина</w:t>
      </w:r>
    </w:p>
    <w:p w:rsidR="005C4BA4" w:rsidRPr="003931F9" w:rsidRDefault="005C4BA4" w:rsidP="005C4BA4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931F9">
        <w:rPr>
          <w:rFonts w:ascii="Times New Roman" w:hAnsi="Times New Roman"/>
          <w:b/>
          <w:color w:val="FF0000"/>
          <w:sz w:val="28"/>
          <w:szCs w:val="28"/>
        </w:rPr>
        <w:t>ТЕХНОЛОГ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ИИ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ДИСТАНЦ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ИОН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НОГО 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ОБУЧЕНИЯ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В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СИСТЕМ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 xml:space="preserve">НЕПРЕРЫВНОГО 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>О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БРАЗОВАНИЯ У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>ЧИТЕЛ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ЕЙ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НАЧАЛЬНОЙ</w:t>
      </w:r>
      <w:r w:rsidRPr="003931F9">
        <w:rPr>
          <w:rFonts w:ascii="Times New Roman" w:hAnsi="Times New Roman"/>
          <w:b/>
          <w:color w:val="FF0000"/>
          <w:sz w:val="28"/>
          <w:szCs w:val="28"/>
        </w:rPr>
        <w:t xml:space="preserve"> ШКОЛ</w:t>
      </w:r>
      <w:r w:rsidR="009B74FC">
        <w:rPr>
          <w:rFonts w:ascii="Times New Roman" w:hAnsi="Times New Roman"/>
          <w:b/>
          <w:color w:val="FF0000"/>
          <w:sz w:val="28"/>
          <w:szCs w:val="28"/>
        </w:rPr>
        <w:t>Ы</w:t>
      </w:r>
    </w:p>
    <w:p w:rsidR="0035794C" w:rsidRDefault="00844A7B" w:rsidP="005C4BA4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proofErr w:type="gramStart"/>
      <w:r>
        <w:rPr>
          <w:sz w:val="28"/>
          <w:szCs w:val="28"/>
          <w:lang w:eastAsia="uk-UA"/>
        </w:rPr>
        <w:t>Текст тезисов</w:t>
      </w:r>
      <w:r w:rsidRPr="00844A7B">
        <w:rPr>
          <w:sz w:val="28"/>
          <w:szCs w:val="28"/>
          <w:lang w:eastAsia="uk-UA"/>
        </w:rPr>
        <w:t xml:space="preserve"> </w:t>
      </w:r>
      <w:r w:rsidR="0051474C" w:rsidRPr="003931F9">
        <w:rPr>
          <w:sz w:val="28"/>
          <w:szCs w:val="28"/>
          <w:lang w:eastAsia="uk-UA"/>
        </w:rPr>
        <w:t>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Текст тез</w:t>
      </w:r>
      <w:r w:rsidR="0051474C">
        <w:rPr>
          <w:sz w:val="28"/>
          <w:szCs w:val="28"/>
          <w:lang w:eastAsia="uk-UA"/>
        </w:rPr>
        <w:t>исов</w:t>
      </w:r>
      <w:r w:rsidR="0051474C" w:rsidRPr="003931F9">
        <w:rPr>
          <w:sz w:val="28"/>
          <w:szCs w:val="28"/>
          <w:lang w:eastAsia="uk-UA"/>
        </w:rPr>
        <w:t xml:space="preserve"> </w:t>
      </w:r>
      <w:r w:rsidR="005C4BA4" w:rsidRPr="003931F9">
        <w:rPr>
          <w:sz w:val="28"/>
          <w:szCs w:val="28"/>
          <w:lang w:eastAsia="uk-UA"/>
        </w:rPr>
        <w:t xml:space="preserve">Текст </w:t>
      </w:r>
      <w:r>
        <w:rPr>
          <w:sz w:val="28"/>
          <w:szCs w:val="28"/>
          <w:lang w:eastAsia="uk-UA"/>
        </w:rPr>
        <w:t>тезисов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</w:t>
      </w:r>
      <w:r w:rsidR="005C4BA4" w:rsidRPr="003931F9">
        <w:rPr>
          <w:sz w:val="28"/>
          <w:szCs w:val="28"/>
          <w:lang w:eastAsia="uk-UA"/>
        </w:rPr>
        <w:lastRenderedPageBreak/>
        <w:t>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Текст тез</w:t>
      </w:r>
      <w:r w:rsidR="0035794C">
        <w:rPr>
          <w:sz w:val="28"/>
          <w:szCs w:val="28"/>
          <w:lang w:eastAsia="uk-UA"/>
        </w:rPr>
        <w:t>исов</w:t>
      </w:r>
      <w:r w:rsidR="005C4BA4" w:rsidRPr="003931F9">
        <w:rPr>
          <w:sz w:val="28"/>
          <w:szCs w:val="28"/>
          <w:lang w:eastAsia="uk-UA"/>
        </w:rPr>
        <w:t xml:space="preserve"> </w:t>
      </w:r>
      <w:proofErr w:type="gramEnd"/>
    </w:p>
    <w:p w:rsidR="005C4BA4" w:rsidRPr="00ED2E15" w:rsidRDefault="005C4BA4" w:rsidP="00ED2E15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eastAsia="uk-UA"/>
        </w:rPr>
      </w:pPr>
      <w:r w:rsidRPr="003931F9">
        <w:rPr>
          <w:b/>
          <w:sz w:val="28"/>
          <w:szCs w:val="28"/>
          <w:lang w:eastAsia="uk-UA"/>
        </w:rPr>
        <w:t xml:space="preserve">Список </w:t>
      </w:r>
      <w:r w:rsidR="00ED2E15">
        <w:rPr>
          <w:b/>
          <w:sz w:val="28"/>
          <w:szCs w:val="28"/>
          <w:lang w:eastAsia="uk-UA"/>
        </w:rPr>
        <w:t>использованной литературы</w:t>
      </w:r>
      <w:r w:rsidRPr="003931F9">
        <w:rPr>
          <w:b/>
          <w:sz w:val="28"/>
          <w:szCs w:val="28"/>
          <w:lang w:eastAsia="uk-UA"/>
        </w:rPr>
        <w:t>:</w:t>
      </w:r>
    </w:p>
    <w:p w:rsidR="005C4BA4" w:rsidRPr="003931F9" w:rsidRDefault="000016AD" w:rsidP="005C4BA4">
      <w:pPr>
        <w:jc w:val="center"/>
        <w:rPr>
          <w:rFonts w:ascii="Times New Roman CYR" w:hAnsi="Times New Roman CYR" w:cs="Times New Roman CYR"/>
          <w:bCs/>
        </w:rPr>
      </w:pPr>
      <w:r>
        <w:t>Ждем Вашего участия</w:t>
      </w:r>
      <w:r w:rsidR="005C4BA4" w:rsidRPr="003931F9">
        <w:t>!</w:t>
      </w:r>
      <w:bookmarkStart w:id="0" w:name="_GoBack"/>
      <w:bookmarkEnd w:id="0"/>
    </w:p>
    <w:sectPr w:rsidR="005C4BA4" w:rsidRPr="003931F9" w:rsidSect="0092288A">
      <w:headerReference w:type="even" r:id="rId12"/>
      <w:headerReference w:type="default" r:id="rId13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FD" w:rsidRDefault="000F2BFD" w:rsidP="007D0B7A">
      <w:r>
        <w:separator/>
      </w:r>
    </w:p>
  </w:endnote>
  <w:endnote w:type="continuationSeparator" w:id="0">
    <w:p w:rsidR="000F2BFD" w:rsidRDefault="000F2BFD" w:rsidP="007D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FD" w:rsidRDefault="000F2BFD" w:rsidP="007D0B7A">
      <w:r>
        <w:separator/>
      </w:r>
    </w:p>
  </w:footnote>
  <w:footnote w:type="continuationSeparator" w:id="0">
    <w:p w:rsidR="000F2BFD" w:rsidRDefault="000F2BFD" w:rsidP="007D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6" w:rsidRDefault="004F0570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59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2D6" w:rsidRDefault="000F2BFD" w:rsidP="0036663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D6" w:rsidRPr="0092288A" w:rsidRDefault="000F2BFD" w:rsidP="00366635">
    <w:pPr>
      <w:pStyle w:val="a4"/>
      <w:ind w:right="360"/>
      <w:rPr>
        <w:sz w:val="2"/>
        <w:szCs w:val="2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DB9"/>
    <w:multiLevelType w:val="hybridMultilevel"/>
    <w:tmpl w:val="5DDAFF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BA4"/>
    <w:rsid w:val="000016AD"/>
    <w:rsid w:val="00005B15"/>
    <w:rsid w:val="00023CE8"/>
    <w:rsid w:val="00023DC4"/>
    <w:rsid w:val="000A47CD"/>
    <w:rsid w:val="000B23F7"/>
    <w:rsid w:val="000F2BFD"/>
    <w:rsid w:val="00152E9D"/>
    <w:rsid w:val="001B04B4"/>
    <w:rsid w:val="001B6E55"/>
    <w:rsid w:val="001D55CB"/>
    <w:rsid w:val="001E37F2"/>
    <w:rsid w:val="001E5472"/>
    <w:rsid w:val="00230A6D"/>
    <w:rsid w:val="002E2FCF"/>
    <w:rsid w:val="00340F30"/>
    <w:rsid w:val="0035794C"/>
    <w:rsid w:val="003931F9"/>
    <w:rsid w:val="0040088D"/>
    <w:rsid w:val="00404383"/>
    <w:rsid w:val="004F0570"/>
    <w:rsid w:val="0051474C"/>
    <w:rsid w:val="005C4BA4"/>
    <w:rsid w:val="00603010"/>
    <w:rsid w:val="00625957"/>
    <w:rsid w:val="00646925"/>
    <w:rsid w:val="006C3FD9"/>
    <w:rsid w:val="00787FCC"/>
    <w:rsid w:val="007D0B7A"/>
    <w:rsid w:val="008051D8"/>
    <w:rsid w:val="0082164B"/>
    <w:rsid w:val="00836FE9"/>
    <w:rsid w:val="00844A7B"/>
    <w:rsid w:val="008F2231"/>
    <w:rsid w:val="008F2E54"/>
    <w:rsid w:val="009B36C4"/>
    <w:rsid w:val="009B74FC"/>
    <w:rsid w:val="009C7D25"/>
    <w:rsid w:val="00A674FA"/>
    <w:rsid w:val="00B0707F"/>
    <w:rsid w:val="00B244EE"/>
    <w:rsid w:val="00B372A4"/>
    <w:rsid w:val="00BA4CFD"/>
    <w:rsid w:val="00C076D6"/>
    <w:rsid w:val="00CA4F21"/>
    <w:rsid w:val="00CE415E"/>
    <w:rsid w:val="00D04747"/>
    <w:rsid w:val="00D12149"/>
    <w:rsid w:val="00D75BFB"/>
    <w:rsid w:val="00DD2638"/>
    <w:rsid w:val="00EC3801"/>
    <w:rsid w:val="00ED2E15"/>
    <w:rsid w:val="00F06342"/>
    <w:rsid w:val="00F41771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BA4"/>
    <w:rPr>
      <w:color w:val="0000FF"/>
      <w:u w:val="single"/>
    </w:rPr>
  </w:style>
  <w:style w:type="paragraph" w:styleId="a4">
    <w:name w:val="header"/>
    <w:basedOn w:val="a"/>
    <w:link w:val="a5"/>
    <w:rsid w:val="005C4B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5C4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4BA4"/>
  </w:style>
  <w:style w:type="paragraph" w:styleId="a7">
    <w:name w:val="List Paragraph"/>
    <w:basedOn w:val="a"/>
    <w:qFormat/>
    <w:rsid w:val="005C4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udpu.org.ua/%d0%bd%d0%b0%d1%83%d0%ba%d0%be%d0%b2%d0%be-%d0%bc%d0%b5%d1%82%d0%be%d0%b4%d0%b8%d1%87%d0%bd%d0%b8%d0%b9-%d1%86%d0%b5%d0%bd%d1%82%d1%80-%d1%96%d0%bd%d0%bd%d0%be%d0%b2%d0%b0%d1%86%d1%96%d0%b9%d0%bd-2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t110konf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uka.udpu.org.ua/psyholoho-pedahohichni-problemy-silskoji-shkol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t110konf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5425-5F2A-445B-B20A-9C4C1639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2016-11-30T17:04:00Z</dcterms:created>
  <dcterms:modified xsi:type="dcterms:W3CDTF">2017-01-11T20:02:00Z</dcterms:modified>
</cp:coreProperties>
</file>