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7E" w:rsidRDefault="00650A7E" w:rsidP="00650A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Інформаційний лист</w:t>
      </w:r>
    </w:p>
    <w:p w:rsidR="00650A7E" w:rsidRDefault="00215C69" w:rsidP="00797C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951711" cy="1852265"/>
            <wp:effectExtent l="19050" t="0" r="1039" b="0"/>
            <wp:docPr id="4" name="Рисунок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83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81" w:rsidRDefault="00797C81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0A7E" w:rsidRDefault="00650A7E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колеги!</w:t>
      </w:r>
    </w:p>
    <w:p w:rsidR="00787611" w:rsidRPr="00650A7E" w:rsidRDefault="00787611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до участі у </w:t>
      </w:r>
      <w:r w:rsidRPr="00650A7E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Регіональному науково-практичному семінарі «</w:t>
      </w:r>
      <w:r w:rsidR="00787611" w:rsidRPr="0078761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 впровадження інтерактивної технології при вивченні іноземної мови у початковій школі</w:t>
      </w:r>
      <w:r w:rsidRPr="00650A7E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відбудеться </w:t>
      </w:r>
      <w:r w:rsidR="00787611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611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 року на базі науково-дослідної лабораторії «Проблеми сільської початкової школи» Уманського державного педагогічного університету імені Павла Тичини.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7E" w:rsidRP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761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611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876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.00 год. у головному корпусі університету, </w:t>
      </w:r>
      <w:proofErr w:type="spellStart"/>
      <w:r w:rsidRPr="00650A7E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лабораторія «Проблеми сільської початкової школи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7E" w:rsidRP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Питання для обговорення: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87611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="00787611">
        <w:rPr>
          <w:rFonts w:ascii="Times New Roman" w:hAnsi="Times New Roman" w:cs="Times New Roman"/>
          <w:sz w:val="28"/>
          <w:szCs w:val="28"/>
          <w:lang w:val="uk-UA"/>
        </w:rPr>
        <w:t>інтеракція</w:t>
      </w:r>
      <w:proofErr w:type="spellEnd"/>
      <w:r w:rsidR="00787611">
        <w:rPr>
          <w:rFonts w:ascii="Times New Roman" w:hAnsi="Times New Roman" w:cs="Times New Roman"/>
          <w:sz w:val="28"/>
          <w:szCs w:val="28"/>
          <w:lang w:val="uk-UA"/>
        </w:rPr>
        <w:t xml:space="preserve"> і навіщо вона потрібні у навчанні іноземної мови у початковій школі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87611">
        <w:rPr>
          <w:rFonts w:ascii="Times New Roman" w:hAnsi="Times New Roman" w:cs="Times New Roman"/>
          <w:sz w:val="28"/>
          <w:szCs w:val="28"/>
          <w:lang w:val="uk-UA"/>
        </w:rPr>
        <w:t>Виховний та розвиваючий потенціал інтерактивної технології навчання іноземної мови молодших школярів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529D2">
        <w:rPr>
          <w:rFonts w:ascii="Times New Roman" w:hAnsi="Times New Roman" w:cs="Times New Roman"/>
          <w:sz w:val="28"/>
          <w:szCs w:val="28"/>
          <w:lang w:val="uk-UA"/>
        </w:rPr>
        <w:t>Методика інтерактивного уроку з іноземної мови на початковій ступені</w:t>
      </w:r>
      <w:r w:rsidR="00892E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529D2">
        <w:rPr>
          <w:rFonts w:ascii="Times New Roman" w:hAnsi="Times New Roman" w:cs="Times New Roman"/>
          <w:sz w:val="28"/>
          <w:szCs w:val="28"/>
          <w:lang w:val="uk-UA"/>
        </w:rPr>
        <w:t>Потенціал інтерактивної технології у позакласній роботі з іноземної мови у початковій школі</w:t>
      </w:r>
      <w:r w:rsidR="00892E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Додаткову і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отримати за телефонами:</w:t>
      </w:r>
    </w:p>
    <w:p w:rsid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096 901 16 6</w:t>
      </w:r>
      <w:r w:rsidR="00AD63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Гарачук Тетяна Володимирівна (кандидат педагогічних наук, старший викладач кафедри фахових методик та інноваційних технологій у початковій школі УДПУ імені Павла Тичини)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92E80" w:rsidRP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097 480 93 8</w:t>
      </w:r>
      <w:r w:rsidR="00AD63A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Павлівна (лаборант науково-дослідної лабораторії «Проблеми сільської початкової школи»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УДПУ імені Павла Тичини).</w:t>
      </w:r>
    </w:p>
    <w:p w:rsidR="00892E80" w:rsidRDefault="00892E80" w:rsidP="00892E8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92E80">
        <w:rPr>
          <w:rFonts w:ascii="Times New Roman" w:hAnsi="Times New Roman" w:cs="Times New Roman"/>
          <w:sz w:val="28"/>
          <w:szCs w:val="28"/>
          <w:lang w:val="uk-UA"/>
        </w:rPr>
        <w:t>Оргкомітет</w:t>
      </w:r>
    </w:p>
    <w:sectPr w:rsidR="00892E80" w:rsidSect="0078761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50A7E"/>
    <w:rsid w:val="00215C69"/>
    <w:rsid w:val="00412541"/>
    <w:rsid w:val="00650A7E"/>
    <w:rsid w:val="00787611"/>
    <w:rsid w:val="00797C81"/>
    <w:rsid w:val="00892E80"/>
    <w:rsid w:val="00AD63A7"/>
    <w:rsid w:val="00C5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E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2017-02-20T15:28:00Z</dcterms:created>
  <dcterms:modified xsi:type="dcterms:W3CDTF">2017-02-20T16:09:00Z</dcterms:modified>
</cp:coreProperties>
</file>